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同惠电子与东南大学签署先进功率芯片联合研发中心合作协议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3月21日，同惠电子发布公告称，公司与东南大学于 2023 年 3月 20 日签署了合作协议，双方将共建先进功率芯片测试技术联合研发中心。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根据协议，双方将共建“东南大学—同惠电子先进功率芯片测试技术联合研发中心”，在功率芯片测试领域进行深层次合作，开发世界级水平、具有自主知识产权的、符合市场与应用需求的先进功率半导体芯片测试技术及设备，包括硅基功率器件测试技术、宽禁带功率器件测试技术、功率半导体集成电路测试技术等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协议有效期为3年（2023年-2025年），同惠电子将分3年向东南大学提供经费1000万元：其中2023年支付500万元、 2024年支付200万元、2025年 支付300万元，如当年项目完成超出预期，同惠电子可以提前拨付后续费用或追加经费。</w:t>
      </w:r>
    </w:p>
    <w:p>
      <w:pPr>
        <w:pStyle w:val="style0"/>
        <w:rPr/>
      </w:pPr>
    </w:p>
    <w:p>
      <w:pPr>
        <w:pStyle w:val="style0"/>
        <w:ind w:firstLineChars="200"/>
        <w:rPr/>
      </w:pPr>
      <w:r>
        <w:t>自成立以来，同惠电子始终专注于电子测量仪器的技术研发与产品开发，尤其在精密阻抗测量领域具有二十多年测试理论、测试技术和实践经验的积累。公司主要产品为各类电子测量仪器，用于各种电子元器件、材料、电子零部件、电子整机等被测对象的性能测试、测量、试验验证及品质保证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455</Words>
  <Characters>486</Characters>
  <Application>WPS Office</Application>
  <Paragraphs>9</Paragraphs>
  <CharactersWithSpaces>493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2023-03-23T10:07:04Z</dcterms:created>
  <dc:creator>OPPO R11s</dc:creator>
  <lastModifiedBy>OPPO R11s</lastModifiedBy>
  <dcterms:modified xsi:type="dcterms:W3CDTF">2023-03-23T10:10:47Z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9c19126226d2444d822b3bc401c1f341_21</vt:lpwstr>
  </property>
</Properties>
</file>