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宋体" w:eastAsia="宋体" w:hAnsi="宋体"/>
          <w:color w:val="36363d"/>
          <w:sz w:val="24"/>
          <w:szCs w:val="24"/>
        </w:rPr>
      </w:pPr>
      <w:bookmarkStart w:id="0" w:name="_GoBack"/>
      <w:bookmarkEnd w:id="0"/>
      <w:r>
        <w:rPr>
          <w:rFonts w:ascii="宋体" w:eastAsia="宋体" w:hAnsi="宋体"/>
          <w:b/>
          <w:bCs/>
          <w:color w:val="36363d"/>
          <w:sz w:val="28"/>
          <w:szCs w:val="28"/>
        </w:rPr>
        <w:t>投资2亿欧元</w:t>
      </w:r>
      <w:r>
        <w:rPr>
          <w:b/>
          <w:bCs/>
          <w:color w:val="36363d"/>
          <w:sz w:val="28"/>
          <w:szCs w:val="28"/>
        </w:rPr>
        <w:t>，</w:t>
      </w:r>
      <w:r>
        <w:rPr>
          <w:rFonts w:ascii="宋体" w:eastAsia="宋体" w:hAnsi="宋体"/>
          <w:b/>
          <w:bCs/>
          <w:color w:val="36363d"/>
          <w:sz w:val="28"/>
          <w:szCs w:val="28"/>
        </w:rPr>
        <w:t>德国威能在中国建亚太区研发制造基地</w:t>
      </w:r>
    </w:p>
    <w:p>
      <w:pPr>
        <w:pStyle w:val="style0"/>
        <w:jc w:val="center"/>
        <w:rPr>
          <w:rFonts w:ascii="宋体" w:eastAsia="宋体" w:hAnsi="宋体"/>
          <w:color w:val="36363d"/>
          <w:sz w:val="24"/>
          <w:szCs w:val="24"/>
        </w:rPr>
      </w:pPr>
      <w:r>
        <w:rPr>
          <w:rFonts w:ascii="宋体" w:eastAsia="宋体" w:hAnsi="宋体"/>
          <w:color w:val="36363d"/>
          <w:sz w:val="24"/>
          <w:szCs w:val="24"/>
        </w:rPr>
        <w:t>来源</w:t>
      </w:r>
      <w:r>
        <w:rPr>
          <w:color w:val="36363d"/>
          <w:sz w:val="24"/>
          <w:szCs w:val="24"/>
        </w:rPr>
        <w:t>：</w:t>
      </w:r>
      <w:r>
        <w:rPr>
          <w:rFonts w:ascii="宋体" w:eastAsia="宋体" w:hAnsi="宋体"/>
          <w:color w:val="36363d"/>
          <w:sz w:val="24"/>
          <w:szCs w:val="24"/>
        </w:rPr>
        <w:t xml:space="preserve"> 中国电子报、电子信息产业网</w:t>
      </w:r>
      <w:r>
        <w:rPr>
          <w:rFonts w:ascii="宋体" w:eastAsia="宋体" w:hAnsi="宋体"/>
          <w:color w:val="36363d"/>
          <w:sz w:val="24"/>
          <w:szCs w:val="24"/>
          <w:lang w:val="en-US"/>
        </w:rPr>
        <w:t xml:space="preserve">  作者： 杨鹏岳</w:t>
      </w:r>
    </w:p>
    <w:p>
      <w:pPr>
        <w:pStyle w:val="style0"/>
        <w:ind w:firstLineChars="200"/>
        <w:jc w:val="left"/>
        <w:rPr>
          <w:rFonts w:ascii="宋体" w:eastAsia="宋体" w:hAnsi="宋体"/>
          <w:color w:val="36363d"/>
          <w:sz w:val="24"/>
          <w:szCs w:val="24"/>
        </w:rPr>
      </w:pPr>
      <w:r>
        <w:rPr>
          <w:rFonts w:ascii="宋体" w:eastAsia="宋体" w:hAnsi="宋体"/>
          <w:color w:val="36363d"/>
          <w:sz w:val="24"/>
          <w:szCs w:val="24"/>
        </w:rPr>
        <w:t>近日</w:t>
      </w:r>
      <w:r>
        <w:rPr>
          <w:color w:val="36363d"/>
          <w:sz w:val="24"/>
          <w:szCs w:val="24"/>
        </w:rPr>
        <w:t>，</w:t>
      </w:r>
      <w:r>
        <w:rPr>
          <w:rFonts w:ascii="宋体" w:eastAsia="宋体" w:hAnsi="宋体"/>
          <w:color w:val="36363d"/>
          <w:sz w:val="24"/>
          <w:szCs w:val="24"/>
        </w:rPr>
        <w:t>全球供暖企业德国威能集团的亚太区研发制造基地项目签约落户无锡高新区。据了解</w:t>
      </w:r>
      <w:r>
        <w:rPr>
          <w:color w:val="36363d"/>
          <w:sz w:val="24"/>
          <w:szCs w:val="24"/>
        </w:rPr>
        <w:t>，</w:t>
      </w:r>
      <w:r>
        <w:rPr>
          <w:rFonts w:ascii="宋体" w:eastAsia="宋体" w:hAnsi="宋体"/>
          <w:color w:val="36363d"/>
          <w:sz w:val="24"/>
          <w:szCs w:val="24"/>
        </w:rPr>
        <w:t>这是德国威能集团在欧洲以外布局建设的唯一研发生产基地。</w:t>
      </w:r>
    </w:p>
    <w:p>
      <w:pPr>
        <w:pStyle w:val="style0"/>
        <w:rPr>
          <w:rFonts w:ascii="宋体" w:eastAsia="宋体" w:hAnsi="宋体"/>
          <w:color w:val="36363d"/>
          <w:sz w:val="24"/>
          <w:szCs w:val="24"/>
        </w:rPr>
      </w:pPr>
    </w:p>
    <w:p>
      <w:pPr>
        <w:pStyle w:val="style0"/>
        <w:ind w:firstLineChars="200"/>
        <w:rPr>
          <w:rFonts w:ascii="宋体" w:eastAsia="宋体" w:hAnsi="宋体"/>
          <w:color w:val="36363d"/>
          <w:sz w:val="24"/>
          <w:szCs w:val="24"/>
        </w:rPr>
      </w:pPr>
      <w:r>
        <w:rPr>
          <w:rFonts w:ascii="宋体" w:eastAsia="宋体" w:hAnsi="宋体"/>
          <w:color w:val="36363d"/>
          <w:sz w:val="24"/>
          <w:szCs w:val="24"/>
        </w:rPr>
        <w:t>记者了解到</w:t>
      </w:r>
      <w:r>
        <w:rPr>
          <w:color w:val="36363d"/>
          <w:sz w:val="24"/>
          <w:szCs w:val="24"/>
        </w:rPr>
        <w:t>，</w:t>
      </w:r>
      <w:r>
        <w:rPr>
          <w:rFonts w:ascii="宋体" w:eastAsia="宋体" w:hAnsi="宋体"/>
          <w:color w:val="36363d"/>
          <w:sz w:val="24"/>
          <w:szCs w:val="24"/>
        </w:rPr>
        <w:t>本次签约落户的威能亚太区研发制造基地项目投资2亿欧元</w:t>
      </w:r>
      <w:r>
        <w:rPr>
          <w:color w:val="36363d"/>
          <w:sz w:val="24"/>
          <w:szCs w:val="24"/>
        </w:rPr>
        <w:t>，</w:t>
      </w:r>
      <w:r>
        <w:rPr>
          <w:rFonts w:ascii="宋体" w:eastAsia="宋体" w:hAnsi="宋体"/>
          <w:color w:val="36363d"/>
          <w:sz w:val="24"/>
          <w:szCs w:val="24"/>
        </w:rPr>
        <w:t>共占地160亩</w:t>
      </w:r>
      <w:r>
        <w:rPr>
          <w:color w:val="36363d"/>
          <w:sz w:val="24"/>
          <w:szCs w:val="24"/>
        </w:rPr>
        <w:t>，</w:t>
      </w:r>
      <w:r>
        <w:rPr>
          <w:rFonts w:ascii="宋体" w:eastAsia="宋体" w:hAnsi="宋体"/>
          <w:color w:val="36363d"/>
          <w:sz w:val="24"/>
          <w:szCs w:val="24"/>
        </w:rPr>
        <w:t>其中一期96亩</w:t>
      </w:r>
      <w:r>
        <w:rPr>
          <w:color w:val="36363d"/>
          <w:sz w:val="24"/>
          <w:szCs w:val="24"/>
        </w:rPr>
        <w:t>，</w:t>
      </w:r>
      <w:r>
        <w:rPr>
          <w:rFonts w:ascii="宋体" w:eastAsia="宋体" w:hAnsi="宋体"/>
          <w:color w:val="36363d"/>
          <w:sz w:val="24"/>
          <w:szCs w:val="24"/>
        </w:rPr>
        <w:t>计划引入世界一流的壁挂炉、热水器、新风系统等产品的研发和生产。基地一期计划在今年一季度启动建设、明年年底竣工投用。该项目建成后</w:t>
      </w:r>
      <w:r>
        <w:rPr>
          <w:color w:val="36363d"/>
          <w:sz w:val="24"/>
          <w:szCs w:val="24"/>
        </w:rPr>
        <w:t>，</w:t>
      </w:r>
      <w:r>
        <w:rPr>
          <w:rFonts w:ascii="宋体" w:eastAsia="宋体" w:hAnsi="宋体"/>
          <w:color w:val="36363d"/>
          <w:sz w:val="24"/>
          <w:szCs w:val="24"/>
        </w:rPr>
        <w:t>将成为威能集团全球研发生产网络的重心之一</w:t>
      </w:r>
      <w:r>
        <w:rPr>
          <w:color w:val="36363d"/>
          <w:sz w:val="24"/>
          <w:szCs w:val="24"/>
        </w:rPr>
        <w:t>，</w:t>
      </w:r>
      <w:r>
        <w:rPr>
          <w:rFonts w:ascii="宋体" w:eastAsia="宋体" w:hAnsi="宋体"/>
          <w:color w:val="36363d"/>
          <w:sz w:val="24"/>
          <w:szCs w:val="24"/>
        </w:rPr>
        <w:t>同时也将促进集团科研生产优势与无锡智能制造发展优势的融合。</w:t>
      </w:r>
    </w:p>
    <w:p>
      <w:pPr>
        <w:pStyle w:val="style0"/>
        <w:rPr>
          <w:rFonts w:ascii="宋体" w:eastAsia="宋体" w:hAnsi="宋体"/>
          <w:color w:val="36363d"/>
          <w:sz w:val="24"/>
          <w:szCs w:val="24"/>
        </w:rPr>
      </w:pPr>
    </w:p>
    <w:p>
      <w:pPr>
        <w:pStyle w:val="style0"/>
        <w:ind w:firstLineChars="200"/>
        <w:jc w:val="left"/>
        <w:rPr>
          <w:rFonts w:ascii="宋体" w:eastAsia="宋体" w:hAnsi="宋体"/>
          <w:color w:val="36363d"/>
          <w:sz w:val="24"/>
          <w:szCs w:val="24"/>
        </w:rPr>
      </w:pPr>
      <w:r>
        <w:rPr>
          <w:rFonts w:ascii="宋体" w:eastAsia="宋体" w:hAnsi="宋体"/>
          <w:color w:val="36363d"/>
          <w:sz w:val="24"/>
          <w:szCs w:val="24"/>
        </w:rPr>
        <w:t>德国威能集团首席执行官诺伯特·希德克表示</w:t>
      </w:r>
      <w:r>
        <w:rPr>
          <w:color w:val="36363d"/>
          <w:sz w:val="24"/>
          <w:szCs w:val="24"/>
        </w:rPr>
        <w:t>，</w:t>
      </w:r>
      <w:r>
        <w:rPr>
          <w:rFonts w:ascii="宋体" w:eastAsia="宋体" w:hAnsi="宋体"/>
          <w:color w:val="36363d"/>
          <w:sz w:val="24"/>
          <w:szCs w:val="24"/>
        </w:rPr>
        <w:t>威能集团一直致力加大研发投入</w:t>
      </w:r>
      <w:r>
        <w:rPr>
          <w:color w:val="36363d"/>
          <w:sz w:val="24"/>
          <w:szCs w:val="24"/>
        </w:rPr>
        <w:t>，</w:t>
      </w:r>
      <w:r>
        <w:rPr>
          <w:rFonts w:ascii="宋体" w:eastAsia="宋体" w:hAnsi="宋体"/>
          <w:color w:val="36363d"/>
          <w:sz w:val="24"/>
          <w:szCs w:val="24"/>
        </w:rPr>
        <w:t>不断提升产品和技术研发水平</w:t>
      </w:r>
      <w:r>
        <w:rPr>
          <w:color w:val="36363d"/>
          <w:sz w:val="24"/>
          <w:szCs w:val="24"/>
        </w:rPr>
        <w:t>，</w:t>
      </w:r>
      <w:r>
        <w:rPr>
          <w:rFonts w:ascii="宋体" w:eastAsia="宋体" w:hAnsi="宋体"/>
          <w:color w:val="36363d"/>
          <w:sz w:val="24"/>
          <w:szCs w:val="24"/>
        </w:rPr>
        <w:t>着力打造更完备的供应链网络</w:t>
      </w:r>
      <w:r>
        <w:rPr>
          <w:color w:val="36363d"/>
          <w:sz w:val="24"/>
          <w:szCs w:val="24"/>
        </w:rPr>
        <w:t>，</w:t>
      </w:r>
      <w:r>
        <w:rPr>
          <w:rFonts w:ascii="宋体" w:eastAsia="宋体" w:hAnsi="宋体"/>
          <w:color w:val="36363d"/>
          <w:sz w:val="24"/>
          <w:szCs w:val="24"/>
        </w:rPr>
        <w:t>过去几年成功吸引了不少欧洲供应商进入中国市场投资。</w:t>
      </w:r>
      <w:r>
        <w:rPr>
          <w:color w:val="36363d"/>
          <w:sz w:val="24"/>
          <w:szCs w:val="24"/>
        </w:rPr>
        <w:t>“</w:t>
      </w:r>
      <w:r>
        <w:rPr>
          <w:rFonts w:ascii="宋体" w:eastAsia="宋体" w:hAnsi="宋体"/>
          <w:color w:val="36363d"/>
          <w:sz w:val="24"/>
          <w:szCs w:val="24"/>
        </w:rPr>
        <w:t>此次之所以把近年来最大的一笔投资放在无锡</w:t>
      </w:r>
      <w:r>
        <w:rPr>
          <w:color w:val="36363d"/>
          <w:sz w:val="24"/>
          <w:szCs w:val="24"/>
        </w:rPr>
        <w:t>，</w:t>
      </w:r>
      <w:r>
        <w:rPr>
          <w:rFonts w:ascii="宋体" w:eastAsia="宋体" w:hAnsi="宋体"/>
          <w:color w:val="36363d"/>
          <w:sz w:val="24"/>
          <w:szCs w:val="24"/>
        </w:rPr>
        <w:t>主要基于对无锡坚实产业基础和优越生活环境的高度认可</w:t>
      </w:r>
      <w:r>
        <w:rPr>
          <w:color w:val="36363d"/>
          <w:sz w:val="24"/>
          <w:szCs w:val="24"/>
        </w:rPr>
        <w:t>，</w:t>
      </w:r>
      <w:r>
        <w:rPr>
          <w:rFonts w:ascii="宋体" w:eastAsia="宋体" w:hAnsi="宋体"/>
          <w:color w:val="36363d"/>
          <w:sz w:val="24"/>
          <w:szCs w:val="24"/>
        </w:rPr>
        <w:t>同时也因为无锡良好的教育水平能源源不断为企业提供高素质工程师人才。</w:t>
      </w:r>
      <w:r>
        <w:rPr>
          <w:color w:val="36363d"/>
          <w:sz w:val="24"/>
          <w:szCs w:val="24"/>
        </w:rPr>
        <w:t>”</w:t>
      </w:r>
      <w:r>
        <w:rPr>
          <w:rFonts w:ascii="宋体" w:eastAsia="宋体" w:hAnsi="宋体"/>
          <w:color w:val="36363d"/>
          <w:sz w:val="24"/>
          <w:szCs w:val="24"/>
        </w:rPr>
        <w:t>他表示。</w:t>
      </w:r>
    </w:p>
    <w:p>
      <w:pPr>
        <w:pStyle w:val="style0"/>
        <w:rPr>
          <w:rFonts w:ascii="宋体" w:eastAsia="宋体" w:hAnsi="宋体"/>
          <w:color w:val="36363d"/>
          <w:sz w:val="24"/>
          <w:szCs w:val="24"/>
        </w:rPr>
      </w:pPr>
    </w:p>
    <w:p>
      <w:pPr>
        <w:pStyle w:val="style0"/>
        <w:ind w:firstLineChars="200"/>
        <w:rPr>
          <w:rFonts w:ascii="宋体" w:eastAsia="宋体" w:hAnsi="宋体"/>
          <w:color w:val="36363d"/>
          <w:sz w:val="24"/>
          <w:szCs w:val="24"/>
        </w:rPr>
      </w:pPr>
      <w:r>
        <w:rPr>
          <w:rFonts w:ascii="宋体" w:eastAsia="宋体" w:hAnsi="宋体"/>
          <w:color w:val="36363d"/>
          <w:sz w:val="24"/>
          <w:szCs w:val="24"/>
        </w:rPr>
        <w:t>据了解</w:t>
      </w:r>
      <w:r>
        <w:rPr>
          <w:color w:val="36363d"/>
          <w:sz w:val="24"/>
          <w:szCs w:val="24"/>
        </w:rPr>
        <w:t>，</w:t>
      </w:r>
      <w:r>
        <w:rPr>
          <w:rFonts w:ascii="宋体" w:eastAsia="宋体" w:hAnsi="宋体"/>
          <w:color w:val="36363d"/>
          <w:sz w:val="24"/>
          <w:szCs w:val="24"/>
        </w:rPr>
        <w:t>德国威能集团是世界上第一台热水器及燃气壁挂炉的发明者、欧洲最大的国际化供热集团之一</w:t>
      </w:r>
      <w:r>
        <w:rPr>
          <w:color w:val="36363d"/>
          <w:sz w:val="24"/>
          <w:szCs w:val="24"/>
        </w:rPr>
        <w:t>，</w:t>
      </w:r>
      <w:r>
        <w:rPr>
          <w:rFonts w:ascii="宋体" w:eastAsia="宋体" w:hAnsi="宋体"/>
          <w:color w:val="36363d"/>
          <w:sz w:val="24"/>
          <w:szCs w:val="24"/>
        </w:rPr>
        <w:t>140多年来深耕全球供暖行业</w:t>
      </w:r>
      <w:r>
        <w:rPr>
          <w:color w:val="36363d"/>
          <w:sz w:val="24"/>
          <w:szCs w:val="24"/>
        </w:rPr>
        <w:t>，</w:t>
      </w:r>
      <w:r>
        <w:rPr>
          <w:rFonts w:ascii="宋体" w:eastAsia="宋体" w:hAnsi="宋体"/>
          <w:color w:val="36363d"/>
          <w:sz w:val="24"/>
          <w:szCs w:val="24"/>
        </w:rPr>
        <w:t>已发展成为供热、生活热水领域的市场先行者。2007年</w:t>
      </w:r>
      <w:r>
        <w:rPr>
          <w:color w:val="36363d"/>
          <w:sz w:val="24"/>
          <w:szCs w:val="24"/>
        </w:rPr>
        <w:t>，</w:t>
      </w:r>
      <w:r>
        <w:rPr>
          <w:rFonts w:ascii="宋体" w:eastAsia="宋体" w:hAnsi="宋体"/>
          <w:color w:val="36363d"/>
          <w:sz w:val="24"/>
          <w:szCs w:val="24"/>
        </w:rPr>
        <w:t>威能集团在中国无锡投资设立的工厂正式投产</w:t>
      </w:r>
      <w:r>
        <w:rPr>
          <w:color w:val="36363d"/>
          <w:sz w:val="24"/>
          <w:szCs w:val="24"/>
        </w:rPr>
        <w:t>，</w:t>
      </w:r>
      <w:r>
        <w:rPr>
          <w:rFonts w:ascii="宋体" w:eastAsia="宋体" w:hAnsi="宋体"/>
          <w:color w:val="36363d"/>
          <w:sz w:val="24"/>
          <w:szCs w:val="24"/>
        </w:rPr>
        <w:t>2018年正式启动了</w:t>
      </w:r>
      <w:r>
        <w:rPr>
          <w:color w:val="36363d"/>
          <w:sz w:val="24"/>
          <w:szCs w:val="24"/>
        </w:rPr>
        <w:t>“</w:t>
      </w:r>
      <w:r>
        <w:rPr>
          <w:rFonts w:ascii="宋体" w:eastAsia="宋体" w:hAnsi="宋体"/>
          <w:color w:val="36363d"/>
          <w:sz w:val="24"/>
          <w:szCs w:val="24"/>
        </w:rPr>
        <w:t>加速中国</w:t>
      </w:r>
      <w:r>
        <w:rPr>
          <w:color w:val="36363d"/>
          <w:sz w:val="24"/>
          <w:szCs w:val="24"/>
        </w:rPr>
        <w:t>”</w:t>
      </w:r>
      <w:r>
        <w:rPr>
          <w:rFonts w:ascii="宋体" w:eastAsia="宋体" w:hAnsi="宋体"/>
          <w:color w:val="36363d"/>
          <w:sz w:val="24"/>
          <w:szCs w:val="24"/>
        </w:rPr>
        <w:t>战略</w:t>
      </w:r>
      <w:r>
        <w:rPr>
          <w:color w:val="36363d"/>
          <w:sz w:val="24"/>
          <w:szCs w:val="24"/>
        </w:rPr>
        <w:t>，</w:t>
      </w:r>
      <w:r>
        <w:rPr>
          <w:rFonts w:ascii="宋体" w:eastAsia="宋体" w:hAnsi="宋体"/>
          <w:color w:val="36363d"/>
          <w:sz w:val="24"/>
          <w:szCs w:val="24"/>
        </w:rPr>
        <w:t>加快威能品牌在中国市场的发展。2021年11月</w:t>
      </w:r>
      <w:r>
        <w:rPr>
          <w:color w:val="36363d"/>
          <w:sz w:val="24"/>
          <w:szCs w:val="24"/>
        </w:rPr>
        <w:t>，</w:t>
      </w:r>
      <w:r>
        <w:rPr>
          <w:rFonts w:ascii="宋体" w:eastAsia="宋体" w:hAnsi="宋体"/>
          <w:color w:val="36363d"/>
          <w:sz w:val="24"/>
          <w:szCs w:val="24"/>
        </w:rPr>
        <w:t>威能集团首条recoVAIR plus全热交换新风机产线于威能无锡工厂正式投产。</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617</Words>
  <Characters>643</Characters>
  <Application>WPS Office</Application>
  <Paragraphs>9</Paragraphs>
  <CharactersWithSpaces>648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2023-02-23T10:41:56Z</dcterms:created>
  <dc:creator>OPPO R11s</dc:creator>
  <lastModifiedBy>OPPO R11s</lastModifiedBy>
  <dcterms:modified xsi:type="dcterms:W3CDTF">2023-02-25T04:08:09Z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b2d4493fb49d40ddb389c4e46ee9b24b_21</vt:lpwstr>
  </property>
</Properties>
</file>