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r>
        <w:rPr>
          <w:b/>
          <w:bCs/>
          <w:sz w:val="24"/>
          <w:szCs w:val="24"/>
        </w:rPr>
        <w:t>国家统计局社科文司司长万东华一行莅临致远电子考察调研</w:t>
      </w:r>
    </w:p>
    <w:p>
      <w:pPr>
        <w:pStyle w:val="style0"/>
        <w:jc w:val="center"/>
        <w:rPr/>
      </w:pPr>
      <w:r>
        <w:rPr>
          <w:lang w:val="en-US"/>
        </w:rPr>
        <w:t>来源：</w:t>
      </w:r>
      <w:r>
        <w:t xml:space="preserve">仪商网 </w:t>
      </w:r>
    </w:p>
    <w:p>
      <w:pPr>
        <w:pStyle w:val="style0"/>
        <w:jc w:val="center"/>
        <w:rPr/>
      </w:pPr>
    </w:p>
    <w:p>
      <w:pPr>
        <w:pStyle w:val="style0"/>
        <w:ind w:firstLineChars="200"/>
        <w:rPr/>
      </w:pPr>
      <w:r>
        <w:rPr>
          <w:lang w:val="en-US"/>
        </w:rPr>
        <w:t>3月16日，国家统计局社科文司司长万东华带领“企业研发开展情况”调研组到广州致远电子股份有限公司开展专题调研。董事长、CEO周立功、副总经理陈子文、财务总监兼董事会秘书胡建、工业通讯事业部总经理黄敏思、致远仪器总经理刘英斌参与接待。</w:t>
      </w:r>
    </w:p>
    <w:p>
      <w:pPr>
        <w:pStyle w:val="style0"/>
        <w:rPr/>
      </w:pPr>
    </w:p>
    <w:p>
      <w:pPr>
        <w:pStyle w:val="style0"/>
        <w:ind w:firstLineChars="200"/>
        <w:rPr/>
      </w:pPr>
      <w:r>
        <w:rPr>
          <w:lang w:val="en-US"/>
        </w:rPr>
        <w:t>万东华司长一行在董事长周立功的陪同下，参观了公司展厅，周董向万东华司长一行汇报了公司的发展历程、技术创新和产品创新的情况，介绍了公司自主芯片、工业互联网智慧化产品、新能源及汽车通讯产品、高端测量仪器产品的主要性能、应用领域、技术水平及公司在解决国产替代和“卡脖子”工程的前瞻布局和不懈努力。</w:t>
      </w:r>
    </w:p>
    <w:p>
      <w:pPr>
        <w:pStyle w:val="style0"/>
        <w:rPr/>
      </w:pPr>
    </w:p>
    <w:p>
      <w:pPr>
        <w:pStyle w:val="style0"/>
        <w:ind w:firstLineChars="200"/>
        <w:rPr/>
      </w:pPr>
      <w:r>
        <w:rPr>
          <w:lang w:val="en-US"/>
        </w:rPr>
        <w:t>副总经理陈子文向调研组汇报了致远电子在助推高质量发展方面的举措和目标，随后调研组一行就企业研发总体情况，研发机构的运行模式和定位，研发机构开展科技攻关经验和做法，科研成果及创新环境，研发机构统计基础情况等与企业进行了深入交流。</w:t>
      </w:r>
    </w:p>
    <w:p>
      <w:pPr>
        <w:pStyle w:val="style0"/>
        <w:rPr/>
      </w:pPr>
    </w:p>
    <w:p>
      <w:pPr>
        <w:pStyle w:val="style0"/>
        <w:ind w:firstLineChars="200"/>
        <w:rPr/>
      </w:pPr>
      <w:r>
        <w:rPr>
          <w:lang w:val="en-US"/>
        </w:rPr>
        <w:t>省统计局二级巡视员陆小环、市统计局局长陈小华、天河区政府副区长段希等相关人员陪同调研。</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446</Words>
  <Characters>449</Characters>
  <Application>WPS Office</Application>
  <Paragraphs>10</Paragraphs>
  <CharactersWithSpaces>450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2023-03-21T01:59:21Z</dcterms:created>
  <dc:creator>OPPO R11s</dc:creator>
  <lastModifiedBy>OPPO R11s</lastModifiedBy>
  <dcterms:modified xsi:type="dcterms:W3CDTF">2023-03-21T02:28:35Z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24d51c311f674f58958b472e8b7d523a_23</vt:lpwstr>
  </property>
</Properties>
</file>