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7D3" w:rsidRPr="004F67D3" w:rsidRDefault="00A11178" w:rsidP="004F67D3">
      <w:pPr>
        <w:widowControl/>
        <w:shd w:val="clear" w:color="auto" w:fill="FFFFFF"/>
        <w:spacing w:line="360" w:lineRule="auto"/>
        <w:jc w:val="center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proofErr w:type="gramStart"/>
      <w:r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创远信</w:t>
      </w:r>
      <w:proofErr w:type="gramEnd"/>
      <w:r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科</w:t>
      </w:r>
      <w:r w:rsidR="004F67D3" w:rsidRPr="004F67D3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逐梦无线通信测试的星辰大海</w:t>
      </w:r>
    </w:p>
    <w:bookmarkEnd w:id="0"/>
    <w:p w:rsidR="004F67D3" w:rsidRPr="004F67D3" w:rsidRDefault="004F67D3" w:rsidP="004F67D3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来源：上海证券报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1E63013" wp14:editId="66CF1E2B">
            <wp:extent cx="3689406" cy="2169248"/>
            <wp:effectExtent l="0" t="0" r="6350" b="2540"/>
            <wp:docPr id="2" name="图片 2" descr="https://www.861718.com/member/kindeditor/attached/image/20240814/20240814214654_9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40814/20240814214654_941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67" cy="217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br/>
      </w: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创远信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科新总部基地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073B533" wp14:editId="71FB0A9D">
            <wp:extent cx="3855102" cy="2110190"/>
            <wp:effectExtent l="0" t="0" r="0" b="4445"/>
            <wp:docPr id="1" name="图片 1" descr="https://www.861718.com/member/kindeditor/attached/image/20240814/20240814214709_7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member/kindeditor/attached/image/20240814/20240814214709_766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04" cy="211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创远信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科展厅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编者按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这个快速变化的商业世界中，我们常常被那些高光下的巨头企业所吸引，却忽略了那些在各自领域默默耕耘、成就非凡的“隐形冠军”。它们或许没有响亮的名声，却在技术创新、市场开拓、管理实践等方面展现出卓越的实力和独特的智慧。专注、极致、全球化、长期坚持，是隐形冠军企业几大鲜明特点。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今日起，上海证券报开设《“隐形冠军”成长之路》栏目，致力于挖掘和分享这些鲜为人知的企业故事，探索它们如何在激烈的市场竞争中站稳脚跟，甚至引领行业潮流；深入分析它们的成长轨迹，揭示它们的成功秘诀。我们相信，这些企业的故事不仅能够启发思考，更能激发灵感，为追求卓越的企业家和管理实践者提供有益的经验和启示。让我们一起开启这段发现之旅。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Cambria Math"/>
          <w:b/>
          <w:bCs/>
          <w:color w:val="000000" w:themeColor="text1"/>
          <w:kern w:val="0"/>
          <w:sz w:val="24"/>
          <w:szCs w:val="24"/>
        </w:rPr>
        <w:lastRenderedPageBreak/>
        <w:t>◎</w:t>
      </w:r>
      <w:r w:rsidRPr="004F67D3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柴刘斌 记者 高志刚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在研发实验室的一张桌子上，放着一台神秘的仪器，黑色显示屏闪动着绿色波浪线、白色圆圈等符号，仪器底部有四个插孔，右侧</w:t>
      </w: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错落着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黑白色的按钮。“这就是矢量网络分析仪，俗称仪器之王。”</w:t>
      </w: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创远信科研发主管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自豪地说，这款产品打破了国外垄断，弥补了国内在毫米波网络分析仪领域的空白。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一直以来，我国高端无线通信测试仪器市场被国外企业垄断。自2005年起，一家位于上海的中小企业——</w:t>
      </w: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创远信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科，在公司董事长冯跃军的带领下，从代理国外产品转向自主研发，从“跟跑”到“并跑”再到“领跑”，成功打造出无线通信测试的“中国标尺”。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“尺子灵不灵，不能仅在一个场景体现，更要在不同的地方参与竞争。”冯跃军表示，测量仪器要满足全球多国家、多场景需求，才能被市场接受。“科研一定不能闭门造车，企业家一定要走遍五湖四海。”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做一把中国的“标尺”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创远信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科在2020年迁入长三角G60</w:t>
      </w: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科创走廊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策源地松江，距离上海市中心将近40公里。长三角G60</w:t>
      </w: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科创走廊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作为国家战略重要平台，</w:t>
      </w: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创远信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科扎根此地，尽享优良的营商、</w:t>
      </w: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科创和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人才环境。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2005年，</w:t>
      </w: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对于创远信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科来说，是一个转折点。在此之前，</w:t>
      </w: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创远信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从事的主要是通信测试仪器国外品牌的代理。这一年，国家开始大力推动自主3G标准TD-SCDMA成为国际标准，并以此为牵引，拉动自主技术创新以及本土产业加速发展，希望一举拿下产业未来的主导权。然而，中国3G标准的前景并不被国际主流厂商看好，因此TD-SCDMA要完成组网商用的路上存在许多产业链短板，其中就包括通信测试领域的技术短板。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“在我母亲工作过的东风中学，我曾看到过一句标语‘我们一定要在不久的将来赶上和超过世界先进水平’。”在冯跃军说这话时，坚毅的脸庞上，一双深邃的目光闪烁着冷静和果敢。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“这是20世纪60年代在戈壁滩上的一群科技奋斗者留下来的口号，令我非常感动。”冯跃军说，“和那一代科技工作者相比，我们这一代能做些什么？”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几经思索后，冯跃军决定走出代理业务的舒适区，将一批致力于通信测试仪器研发的高端人才招入麾下，专注研发中国3G标准的测试仪器。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但研发之路并不好走，</w:t>
      </w: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创远信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科经历了多次危机与困境。冯跃军回忆道，2014年最困难时，公司的账上只剩下10万元。他不顾家人反对，选择卖房筹资，帮助公司渡过难关。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此后，冯跃军带领团队，紧紧地跟随着国家通信发展战略，俯首研发国内通信标准的测试仪器，从3G到5G一路走来，产品及技术在多领域不断突破，同时也实现了海外市场的突破。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以前，创远曾经代理过海外一家企业的产品；如今，这家企业已成为创远在国外的代理商，把我们的产品卖到全世界。”说起“逆袭”，冯跃军表示，“说实话，我在做国外代理的时候就一直有这样一个梦想。”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把“标尺”推向全球</w:t>
      </w:r>
    </w:p>
    <w:p w:rsidR="004F67D3" w:rsidRPr="004F67D3" w:rsidRDefault="004F67D3" w:rsidP="004F67D3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代理与被代理，</w:t>
      </w:r>
      <w:proofErr w:type="gramStart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是创远信</w:t>
      </w:r>
      <w:proofErr w:type="gramEnd"/>
      <w:r w:rsidRPr="004F67D3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科跨越数十年技术鸿沟的真实写照。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4F67D3">
        <w:rPr>
          <w:color w:val="000000" w:themeColor="text1"/>
        </w:rPr>
        <w:t>今年6月，</w:t>
      </w:r>
      <w:proofErr w:type="gramStart"/>
      <w:r w:rsidRPr="004F67D3">
        <w:rPr>
          <w:color w:val="000000" w:themeColor="text1"/>
        </w:rPr>
        <w:t>创远信</w:t>
      </w:r>
      <w:proofErr w:type="gramEnd"/>
      <w:r w:rsidRPr="004F67D3">
        <w:rPr>
          <w:color w:val="000000" w:themeColor="text1"/>
        </w:rPr>
        <w:t>科参与完成的“微波毫米波测试技术与测量仪器”项目获得2023年度国家科学技术进步奖二等奖，这是公司继荣获2016年度国家科学技术进步奖特等奖后，再次获得国家科学技术奖。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4F67D3">
        <w:rPr>
          <w:color w:val="000000" w:themeColor="text1"/>
        </w:rPr>
        <w:t>通信测试仪器对于精度和技术的要求特别高。</w:t>
      </w:r>
      <w:proofErr w:type="gramStart"/>
      <w:r w:rsidRPr="004F67D3">
        <w:rPr>
          <w:color w:val="000000" w:themeColor="text1"/>
        </w:rPr>
        <w:t>创远信科如何</w:t>
      </w:r>
      <w:proofErr w:type="gramEnd"/>
      <w:r w:rsidRPr="004F67D3">
        <w:rPr>
          <w:color w:val="000000" w:themeColor="text1"/>
        </w:rPr>
        <w:t>做到手握数个极高含金量的科技奖项，成为行业标杆？在冯跃军看来，这没有什么成功秘籍，唯有“埋头干，重研发，走出去”。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4F67D3">
        <w:rPr>
          <w:color w:val="000000" w:themeColor="text1"/>
        </w:rPr>
        <w:t>冯跃军曾在高水平研究机构工作多年，是一位有着很强技术情结的IT男。他带领技术团队，从低频段一步一步往高频段研发设计到量产，扎实地走出了一条通信测试仪器的国产化道路。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4F67D3">
        <w:rPr>
          <w:color w:val="000000" w:themeColor="text1"/>
        </w:rPr>
        <w:t>在冯跃军埋头苦干的过程中，</w:t>
      </w:r>
      <w:proofErr w:type="gramStart"/>
      <w:r w:rsidRPr="004F67D3">
        <w:rPr>
          <w:color w:val="000000" w:themeColor="text1"/>
        </w:rPr>
        <w:t>创远信</w:t>
      </w:r>
      <w:proofErr w:type="gramEnd"/>
      <w:r w:rsidRPr="004F67D3">
        <w:rPr>
          <w:color w:val="000000" w:themeColor="text1"/>
        </w:rPr>
        <w:t>科也逐步形成自身的技术壁垒。“如果一家企业想要切入5G甚至6G测试仪器领域，那就必须从2G做起，就像一个学生如果没有上过小学，不可能直接去上大学。”冯跃军对于公司的技术水准和护城河，非常有底气。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proofErr w:type="gramStart"/>
      <w:r w:rsidRPr="004F67D3">
        <w:rPr>
          <w:color w:val="000000" w:themeColor="text1"/>
        </w:rPr>
        <w:t>创远信</w:t>
      </w:r>
      <w:proofErr w:type="gramEnd"/>
      <w:r w:rsidRPr="004F67D3">
        <w:rPr>
          <w:color w:val="000000" w:themeColor="text1"/>
        </w:rPr>
        <w:t>科取得傲人成绩，离不开持续多年的高研发投入。2023年，公司研发支出1.62亿元，占营业收入比重达60%，过去三年累计研发投入5.52亿元，占整个营收的比重超过50%。公司研发人员占公司总人数的65%，</w:t>
      </w:r>
      <w:proofErr w:type="gramStart"/>
      <w:r w:rsidRPr="004F67D3">
        <w:rPr>
          <w:color w:val="000000" w:themeColor="text1"/>
        </w:rPr>
        <w:t>硕博占比</w:t>
      </w:r>
      <w:proofErr w:type="gramEnd"/>
      <w:r w:rsidRPr="004F67D3">
        <w:rPr>
          <w:color w:val="000000" w:themeColor="text1"/>
        </w:rPr>
        <w:t>达35%。截至目前，公司已累计申请海内外专利460余项，其中发明专利310余项。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proofErr w:type="gramStart"/>
      <w:r w:rsidRPr="004F67D3">
        <w:rPr>
          <w:color w:val="000000" w:themeColor="text1"/>
        </w:rPr>
        <w:t>创远信</w:t>
      </w:r>
      <w:proofErr w:type="gramEnd"/>
      <w:r w:rsidRPr="004F67D3">
        <w:rPr>
          <w:color w:val="000000" w:themeColor="text1"/>
        </w:rPr>
        <w:t>科也很善于借助“外脑”，与东南大学、国防科技大学和清华大学等高校成立了联合研究中心，共同开展测试技术领域的相关研究。近些年，</w:t>
      </w:r>
      <w:proofErr w:type="gramStart"/>
      <w:r w:rsidRPr="004F67D3">
        <w:rPr>
          <w:color w:val="000000" w:themeColor="text1"/>
        </w:rPr>
        <w:t>创远信</w:t>
      </w:r>
      <w:proofErr w:type="gramEnd"/>
      <w:r w:rsidRPr="004F67D3">
        <w:rPr>
          <w:color w:val="000000" w:themeColor="text1"/>
        </w:rPr>
        <w:t>科还承担了国家“新一代宽带无线移动通信网”科技重大专项课题开发任务，上海市高新技术产业化专项、战略性新兴产业发展</w:t>
      </w:r>
      <w:proofErr w:type="gramStart"/>
      <w:r w:rsidRPr="004F67D3">
        <w:rPr>
          <w:color w:val="000000" w:themeColor="text1"/>
        </w:rPr>
        <w:t>专项等</w:t>
      </w:r>
      <w:proofErr w:type="gramEnd"/>
      <w:r w:rsidRPr="004F67D3">
        <w:rPr>
          <w:color w:val="000000" w:themeColor="text1"/>
        </w:rPr>
        <w:t>研发任务。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proofErr w:type="gramStart"/>
      <w:r w:rsidRPr="004F67D3">
        <w:rPr>
          <w:color w:val="000000" w:themeColor="text1"/>
        </w:rPr>
        <w:t>创远信</w:t>
      </w:r>
      <w:proofErr w:type="gramEnd"/>
      <w:r w:rsidRPr="004F67D3">
        <w:rPr>
          <w:color w:val="000000" w:themeColor="text1"/>
        </w:rPr>
        <w:t>科的一位产品经理告诉记者，自己每年都带着公司的产品跑遍全球，参加世界移动通信大会、全球6G技术大会等展会。当前，</w:t>
      </w:r>
      <w:proofErr w:type="gramStart"/>
      <w:r w:rsidRPr="004F67D3">
        <w:rPr>
          <w:color w:val="000000" w:themeColor="text1"/>
        </w:rPr>
        <w:t>创远信</w:t>
      </w:r>
      <w:proofErr w:type="gramEnd"/>
      <w:r w:rsidRPr="004F67D3">
        <w:rPr>
          <w:color w:val="000000" w:themeColor="text1"/>
        </w:rPr>
        <w:t>科正在积极进行海外知识产权战略布局，已经申请8项海外专利，其中德国专利1项、美国专利1项已成功授权，拥有海外商标30项。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4F67D3">
        <w:rPr>
          <w:color w:val="000000" w:themeColor="text1"/>
        </w:rPr>
        <w:t>如今，</w:t>
      </w:r>
      <w:proofErr w:type="gramStart"/>
      <w:r w:rsidRPr="004F67D3">
        <w:rPr>
          <w:color w:val="000000" w:themeColor="text1"/>
        </w:rPr>
        <w:t>创远信</w:t>
      </w:r>
      <w:proofErr w:type="gramEnd"/>
      <w:r w:rsidRPr="004F67D3">
        <w:rPr>
          <w:color w:val="000000" w:themeColor="text1"/>
        </w:rPr>
        <w:t>科构建了“1+3”的战略布局。“1”是持续推进无线通信测试仪器技术的势能建设，打造全球无线通信测试仪器的知名品牌。“3”是深耕以5G通信、6G通信、北斗导航、半导体射频为主的无线通信测试仪器领域，提前介入以C-V2X、汽车电子为主的车联网通信测试领域，拓展以无线侦测设备、毫米波模块、卫星通信传输模块为主的通信设备领域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2"/>
        <w:rPr>
          <w:color w:val="000000" w:themeColor="text1"/>
        </w:rPr>
      </w:pPr>
      <w:r w:rsidRPr="004F67D3">
        <w:rPr>
          <w:rStyle w:val="a4"/>
          <w:color w:val="000000" w:themeColor="text1"/>
        </w:rPr>
        <w:t>打造星际通信“新标尺”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4F67D3">
        <w:rPr>
          <w:color w:val="000000" w:themeColor="text1"/>
        </w:rPr>
        <w:t>冯跃军认为，随着通信技术加速迭代，只有紧跟国家战略，公司才能实现快速发展。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4F67D3">
        <w:rPr>
          <w:color w:val="000000" w:themeColor="text1"/>
        </w:rPr>
        <w:t>在政策支持下，经过多年打拼，</w:t>
      </w:r>
      <w:proofErr w:type="gramStart"/>
      <w:r w:rsidRPr="004F67D3">
        <w:rPr>
          <w:color w:val="000000" w:themeColor="text1"/>
        </w:rPr>
        <w:t>创远信</w:t>
      </w:r>
      <w:proofErr w:type="gramEnd"/>
      <w:r w:rsidRPr="004F67D3">
        <w:rPr>
          <w:color w:val="000000" w:themeColor="text1"/>
        </w:rPr>
        <w:t>科从中国电子测量仪器行业中脱颖而出。目前，公司主要客户均系无线通信产业链中的大型企业，如中国移动、中国联通、中国电信三大移动运营商；华为、中兴通讯、大唐电信、诺基亚、西门子等国内外知名基站及设备制造商；以及波音、中国航天、中国商飞、</w:t>
      </w:r>
      <w:proofErr w:type="gramStart"/>
      <w:r w:rsidRPr="004F67D3">
        <w:rPr>
          <w:color w:val="000000" w:themeColor="text1"/>
        </w:rPr>
        <w:t>紫光展锐等</w:t>
      </w:r>
      <w:proofErr w:type="gramEnd"/>
      <w:r w:rsidRPr="004F67D3">
        <w:rPr>
          <w:color w:val="000000" w:themeColor="text1"/>
        </w:rPr>
        <w:t>众多国内外知名企业。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4F67D3">
        <w:rPr>
          <w:color w:val="000000" w:themeColor="text1"/>
        </w:rPr>
        <w:t>梦想照亮未来，</w:t>
      </w:r>
      <w:proofErr w:type="gramStart"/>
      <w:r w:rsidRPr="004F67D3">
        <w:rPr>
          <w:color w:val="000000" w:themeColor="text1"/>
        </w:rPr>
        <w:t>创远信</w:t>
      </w:r>
      <w:proofErr w:type="gramEnd"/>
      <w:r w:rsidRPr="004F67D3">
        <w:rPr>
          <w:color w:val="000000" w:themeColor="text1"/>
        </w:rPr>
        <w:t>科已经再次启程，在智能网联汽车、低轨卫星、6G等新兴领域多有突破。在5G/6G领域，</w:t>
      </w:r>
      <w:proofErr w:type="gramStart"/>
      <w:r w:rsidRPr="004F67D3">
        <w:rPr>
          <w:color w:val="000000" w:themeColor="text1"/>
        </w:rPr>
        <w:t>创远信</w:t>
      </w:r>
      <w:proofErr w:type="gramEnd"/>
      <w:r w:rsidRPr="004F67D3">
        <w:rPr>
          <w:color w:val="000000" w:themeColor="text1"/>
        </w:rPr>
        <w:t>科已全面开展5G/6G和毫米波通信测试技术的研究，参与国家5G/6G毫米波测试规范及标准制定。针对低空领域的测试需求，公司推出mmWave5G空地一体化测试系统，对空天地一体化复杂通信网络系统的5G多应用测试，实现对5G不同场景下通信信号质量的监测、评估及定位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4F67D3">
        <w:rPr>
          <w:color w:val="000000" w:themeColor="text1"/>
        </w:rPr>
        <w:t>早在2022年，</w:t>
      </w:r>
      <w:proofErr w:type="gramStart"/>
      <w:r w:rsidRPr="004F67D3">
        <w:rPr>
          <w:color w:val="000000" w:themeColor="text1"/>
        </w:rPr>
        <w:t>创远信</w:t>
      </w:r>
      <w:proofErr w:type="gramEnd"/>
      <w:r w:rsidRPr="004F67D3">
        <w:rPr>
          <w:color w:val="000000" w:themeColor="text1"/>
        </w:rPr>
        <w:t>科即开始布局卫星互联网业务。为满足卫星通信发展需求，助力导航领域测试，公司5G扫频仪在具备标准通信领域测试基础上，新增卫星导航信号解析功能，兼顾具备了卫星导航信号解析功能。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4F67D3">
        <w:rPr>
          <w:color w:val="000000" w:themeColor="text1"/>
        </w:rPr>
        <w:t>“商业航天是公司重点发展的产业方向之一。目前公司围绕卫星互联网产业相关的测试仪器和解决方案，已经发布了一些重点产品。”</w:t>
      </w:r>
      <w:proofErr w:type="gramStart"/>
      <w:r w:rsidRPr="004F67D3">
        <w:rPr>
          <w:color w:val="000000" w:themeColor="text1"/>
        </w:rPr>
        <w:t>创远信科董秘</w:t>
      </w:r>
      <w:proofErr w:type="gramEnd"/>
      <w:r w:rsidRPr="004F67D3">
        <w:rPr>
          <w:color w:val="000000" w:themeColor="text1"/>
        </w:rPr>
        <w:t>王小磊介绍，公司去年发布了天地一体化通信-端到端系统性能仿真平台、低轨卫星载荷认证测试系统、GS100卫星导航信号分析仪等多个卫星互联网领域的重点产品。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4F67D3">
        <w:rPr>
          <w:color w:val="000000" w:themeColor="text1"/>
        </w:rPr>
        <w:t>“随着商业航天的市场前景日渐火热，公司在卫星互联网领域的布局还在加速。”站在公司的卫星产业沙盘前，冯跃军表示，</w:t>
      </w:r>
      <w:proofErr w:type="gramStart"/>
      <w:r w:rsidRPr="004F67D3">
        <w:rPr>
          <w:color w:val="000000" w:themeColor="text1"/>
        </w:rPr>
        <w:t>2022年创远信</w:t>
      </w:r>
      <w:proofErr w:type="gramEnd"/>
      <w:r w:rsidRPr="004F67D3">
        <w:rPr>
          <w:color w:val="000000" w:themeColor="text1"/>
        </w:rPr>
        <w:t>科投资建设的G60</w:t>
      </w:r>
      <w:proofErr w:type="gramStart"/>
      <w:r w:rsidRPr="004F67D3">
        <w:rPr>
          <w:color w:val="000000" w:themeColor="text1"/>
        </w:rPr>
        <w:t>科创走廊</w:t>
      </w:r>
      <w:proofErr w:type="gramEnd"/>
      <w:r w:rsidRPr="004F67D3">
        <w:rPr>
          <w:color w:val="000000" w:themeColor="text1"/>
        </w:rPr>
        <w:t>项目，着重无线通信高端测试仪器的势能建设，深耕5G/6G无线通信及毫米波太赫兹技术。其中，太</w:t>
      </w:r>
      <w:proofErr w:type="gramStart"/>
      <w:r w:rsidRPr="004F67D3">
        <w:rPr>
          <w:color w:val="000000" w:themeColor="text1"/>
        </w:rPr>
        <w:t>赫兹技术</w:t>
      </w:r>
      <w:proofErr w:type="gramEnd"/>
      <w:r w:rsidRPr="004F67D3">
        <w:rPr>
          <w:color w:val="000000" w:themeColor="text1"/>
        </w:rPr>
        <w:t>适用于卫星通信，将在未来6G通信和天地一体化信息网络中发挥关键作用。</w:t>
      </w:r>
    </w:p>
    <w:p w:rsidR="004F67D3" w:rsidRPr="004F67D3" w:rsidRDefault="004F67D3" w:rsidP="004F67D3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4F67D3">
        <w:rPr>
          <w:color w:val="000000" w:themeColor="text1"/>
        </w:rPr>
        <w:t>“未来，公司将紧紧抓住5G/6G、智能网联车和卫星互联网测试技术三个核心领域的发展机遇，持续保持高强度的研发投入，进一步聚焦未来长远发展的核心技术与产品。”冯跃军对未来信心十足。</w:t>
      </w:r>
    </w:p>
    <w:p w:rsidR="00EE4965" w:rsidRPr="004F67D3" w:rsidRDefault="00EE4965" w:rsidP="004F67D3">
      <w:pPr>
        <w:spacing w:line="360" w:lineRule="auto"/>
        <w:ind w:firstLineChars="200" w:firstLine="480"/>
        <w:jc w:val="left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EE4965" w:rsidRPr="004F67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B26"/>
    <w:rsid w:val="004F67D3"/>
    <w:rsid w:val="00601B26"/>
    <w:rsid w:val="00A11178"/>
    <w:rsid w:val="00EE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F67D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F67D3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F67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F67D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F67D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F67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F67D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F67D3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F67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F67D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F67D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F67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3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04348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6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498</Words>
  <Characters>2843</Characters>
  <Application>Microsoft Office Word</Application>
  <DocSecurity>0</DocSecurity>
  <Lines>23</Lines>
  <Paragraphs>6</Paragraphs>
  <ScaleCrop>false</ScaleCrop>
  <Company>Organization</Company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2024-08-15T02:25:00Z</dcterms:created>
  <dcterms:modified xsi:type="dcterms:W3CDTF">2024-08-15T02:37:00Z</dcterms:modified>
</cp:coreProperties>
</file>