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CF0" w:rsidRDefault="00590CF0" w:rsidP="00590CF0">
      <w:pPr>
        <w:widowControl/>
        <w:shd w:val="clear" w:color="auto" w:fill="FFFFFF"/>
        <w:spacing w:line="360" w:lineRule="auto"/>
        <w:jc w:val="center"/>
        <w:outlineLvl w:val="0"/>
        <w:rPr>
          <w:rFonts w:ascii="黑体" w:eastAsia="黑体" w:hAnsi="黑体" w:cs="宋体" w:hint="eastAsia"/>
          <w:b/>
          <w:bCs/>
          <w:color w:val="000000" w:themeColor="text1"/>
          <w:kern w:val="36"/>
          <w:sz w:val="28"/>
          <w:szCs w:val="28"/>
        </w:rPr>
      </w:pPr>
      <w:bookmarkStart w:id="0" w:name="_GoBack"/>
      <w:r w:rsidRPr="00590CF0">
        <w:rPr>
          <w:rFonts w:ascii="黑体" w:eastAsia="黑体" w:hAnsi="黑体" w:cs="宋体" w:hint="eastAsia"/>
          <w:b/>
          <w:bCs/>
          <w:color w:val="000000" w:themeColor="text1"/>
          <w:kern w:val="36"/>
          <w:sz w:val="28"/>
          <w:szCs w:val="28"/>
        </w:rPr>
        <w:t>绿色出行新纪元，同</w:t>
      </w:r>
      <w:proofErr w:type="gramStart"/>
      <w:r w:rsidRPr="00590CF0">
        <w:rPr>
          <w:rFonts w:ascii="黑体" w:eastAsia="黑体" w:hAnsi="黑体" w:cs="宋体" w:hint="eastAsia"/>
          <w:b/>
          <w:bCs/>
          <w:color w:val="000000" w:themeColor="text1"/>
          <w:kern w:val="36"/>
          <w:sz w:val="28"/>
          <w:szCs w:val="28"/>
        </w:rPr>
        <w:t>惠电子</w:t>
      </w:r>
      <w:proofErr w:type="gramEnd"/>
      <w:r w:rsidRPr="00590CF0">
        <w:rPr>
          <w:rFonts w:ascii="黑体" w:eastAsia="黑体" w:hAnsi="黑体" w:cs="宋体" w:hint="eastAsia"/>
          <w:b/>
          <w:bCs/>
          <w:color w:val="000000" w:themeColor="text1"/>
          <w:kern w:val="36"/>
          <w:sz w:val="28"/>
          <w:szCs w:val="28"/>
        </w:rPr>
        <w:t>助力新能源测试！</w:t>
      </w:r>
    </w:p>
    <w:bookmarkEnd w:id="0"/>
    <w:p w:rsidR="00590CF0" w:rsidRPr="00590CF0" w:rsidRDefault="00590CF0" w:rsidP="00590CF0">
      <w:pPr>
        <w:widowControl/>
        <w:shd w:val="clear" w:color="auto" w:fill="FFFFFF"/>
        <w:wordWrap w:val="0"/>
        <w:spacing w:line="360" w:lineRule="auto"/>
        <w:jc w:val="center"/>
        <w:outlineLvl w:val="0"/>
        <w:rPr>
          <w:rFonts w:ascii="黑体" w:eastAsia="黑体" w:hAnsi="黑体" w:cs="宋体"/>
          <w:b/>
          <w:bCs/>
          <w:color w:val="000000" w:themeColor="text1"/>
          <w:kern w:val="36"/>
          <w:sz w:val="28"/>
          <w:szCs w:val="28"/>
        </w:rPr>
      </w:pPr>
      <w:r w:rsidRPr="00590CF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来源：</w:t>
      </w:r>
      <w:proofErr w:type="spellStart"/>
      <w:r w:rsidRPr="00590CF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Tonghui</w:t>
      </w:r>
      <w:proofErr w:type="spellEnd"/>
      <w:r w:rsidRPr="00590CF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同惠</w:t>
      </w:r>
    </w:p>
    <w:p w:rsidR="00590CF0" w:rsidRPr="00590CF0" w:rsidRDefault="00590CF0" w:rsidP="00590CF0">
      <w:pPr>
        <w:widowControl/>
        <w:shd w:val="clear" w:color="auto" w:fill="FFFFFF"/>
        <w:wordWrap w:val="0"/>
        <w:spacing w:line="360" w:lineRule="auto"/>
        <w:ind w:firstLineChars="200" w:firstLine="482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590CF0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前言</w:t>
      </w:r>
    </w:p>
    <w:p w:rsidR="00590CF0" w:rsidRPr="00590CF0" w:rsidRDefault="00590CF0" w:rsidP="00590CF0">
      <w:pPr>
        <w:widowControl/>
        <w:shd w:val="clear" w:color="auto" w:fill="FFFFFF"/>
        <w:wordWrap w:val="0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590CF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新能源汽车行业因环保意识提升与能源转型而蓬勃发展，推动绿色出行与低碳经济，缓解环境压力，促进产业链变革，为测试测量等领域带来市场新机遇。</w:t>
      </w:r>
    </w:p>
    <w:p w:rsidR="00590CF0" w:rsidRPr="00590CF0" w:rsidRDefault="00590CF0" w:rsidP="00590CF0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590CF0">
        <w:rPr>
          <w:rFonts w:ascii="宋体" w:eastAsia="宋体" w:hAnsi="宋体" w:cs="宋体" w:hint="eastAsia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30D99F52" wp14:editId="27C1C763">
            <wp:extent cx="4420925" cy="2486272"/>
            <wp:effectExtent l="0" t="0" r="0" b="9525"/>
            <wp:docPr id="7" name="图片 7" descr="https://www.861718.com/member/kindeditor/attached/image/20240819/20240819092800_945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861718.com/member/kindeditor/attached/image/20240819/20240819092800_94527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948" cy="248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CF0" w:rsidRPr="00590CF0" w:rsidRDefault="00590CF0" w:rsidP="00590CF0">
      <w:pPr>
        <w:widowControl/>
        <w:shd w:val="clear" w:color="auto" w:fill="FFFFFF"/>
        <w:wordWrap w:val="0"/>
        <w:spacing w:line="360" w:lineRule="auto"/>
        <w:ind w:firstLineChars="200" w:firstLine="480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590CF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（图片来源于网络）</w:t>
      </w:r>
    </w:p>
    <w:p w:rsidR="00590CF0" w:rsidRPr="00590CF0" w:rsidRDefault="00590CF0" w:rsidP="00590CF0">
      <w:pPr>
        <w:widowControl/>
        <w:shd w:val="clear" w:color="auto" w:fill="FFFFFF"/>
        <w:wordWrap w:val="0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590CF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顺应市场需求浪潮，同</w:t>
      </w:r>
      <w:proofErr w:type="gramStart"/>
      <w:r w:rsidRPr="00590CF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惠电子</w:t>
      </w:r>
      <w:proofErr w:type="gramEnd"/>
      <w:r w:rsidRPr="00590CF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推出新能源汽车测试方案，满足各环节需求，为新能源汽车产业提供全面测试支持。</w:t>
      </w:r>
    </w:p>
    <w:p w:rsidR="00590CF0" w:rsidRPr="00590CF0" w:rsidRDefault="00590CF0" w:rsidP="00590CF0">
      <w:pPr>
        <w:widowControl/>
        <w:shd w:val="clear" w:color="auto" w:fill="FFFFFF"/>
        <w:wordWrap w:val="0"/>
        <w:spacing w:line="360" w:lineRule="auto"/>
        <w:ind w:firstLineChars="200" w:firstLine="482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590CF0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一、线束线材测试</w:t>
      </w:r>
    </w:p>
    <w:p w:rsidR="00590CF0" w:rsidRPr="00590CF0" w:rsidRDefault="00590CF0" w:rsidP="00590CF0">
      <w:pPr>
        <w:widowControl/>
        <w:shd w:val="clear" w:color="auto" w:fill="FFFFFF"/>
        <w:wordWrap w:val="0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590CF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汽车电池的关键接触点（如汇流桥焊接点、铆接点及紧固件）电阻极低，常至</w:t>
      </w:r>
      <w:proofErr w:type="spellStart"/>
      <w:r w:rsidRPr="00590CF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mΩ</w:t>
      </w:r>
      <w:proofErr w:type="spellEnd"/>
      <w:r w:rsidRPr="00590CF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乃至</w:t>
      </w:r>
      <w:proofErr w:type="spellStart"/>
      <w:r w:rsidRPr="00590CF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μΩ</w:t>
      </w:r>
      <w:proofErr w:type="spellEnd"/>
      <w:r w:rsidRPr="00590CF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级。传统恒压或小电流恒流测试法难以确保高精度测量。</w:t>
      </w:r>
    </w:p>
    <w:p w:rsidR="00590CF0" w:rsidRPr="00590CF0" w:rsidRDefault="00590CF0" w:rsidP="00590CF0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590CF0">
        <w:rPr>
          <w:rFonts w:ascii="宋体" w:eastAsia="宋体" w:hAnsi="宋体" w:cs="宋体" w:hint="eastAsia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4517B812" wp14:editId="39FD5D8F">
            <wp:extent cx="4794145" cy="2040405"/>
            <wp:effectExtent l="0" t="0" r="6985" b="0"/>
            <wp:docPr id="6" name="图片 6" descr="https://www.861718.com/member/kindeditor/attached/image/20240819/20240819092811_600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861718.com/member/kindeditor/attached/image/20240819/20240819092811_6009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616" cy="204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CF0" w:rsidRPr="00590CF0" w:rsidRDefault="00590CF0" w:rsidP="00590CF0">
      <w:pPr>
        <w:widowControl/>
        <w:shd w:val="clear" w:color="auto" w:fill="FFFFFF"/>
        <w:wordWrap w:val="0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590CF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TH6XX系列模块化线束线缆综合测试系统（</w:t>
      </w:r>
      <w:proofErr w:type="spellStart"/>
      <w:r w:rsidRPr="00590CF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μΩ</w:t>
      </w:r>
      <w:proofErr w:type="spellEnd"/>
      <w:r w:rsidRPr="00590CF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级接触电阻测量技术）采用了先进的四线式测量技术，拥有高达320-2560CH的测量通道数。无论是低至1</w:t>
      </w:r>
      <w:r w:rsidRPr="00590CF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lastRenderedPageBreak/>
        <w:t>μΩ的导通测试，还是高达AC2000V/DC3000V的耐压测试，TH6XX系列都能轻松胜任。</w:t>
      </w:r>
    </w:p>
    <w:p w:rsidR="00590CF0" w:rsidRPr="00590CF0" w:rsidRDefault="00590CF0" w:rsidP="00590CF0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590CF0">
        <w:rPr>
          <w:rFonts w:ascii="宋体" w:eastAsia="宋体" w:hAnsi="宋体" w:cs="宋体" w:hint="eastAsia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413D5652" wp14:editId="692557A9">
            <wp:extent cx="4738486" cy="2016716"/>
            <wp:effectExtent l="0" t="0" r="5080" b="3175"/>
            <wp:docPr id="5" name="图片 5" descr="https://www.861718.com/member/kindeditor/attached/image/20240819/20240819093005_36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861718.com/member/kindeditor/attached/image/20240819/20240819093005_3600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951" cy="2016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CF0" w:rsidRPr="00590CF0" w:rsidRDefault="00590CF0" w:rsidP="00590CF0">
      <w:pPr>
        <w:widowControl/>
        <w:shd w:val="clear" w:color="auto" w:fill="FFFFFF"/>
        <w:wordWrap w:val="0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590CF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TH8610系列线材测试仪具备</w:t>
      </w:r>
      <w:proofErr w:type="spellStart"/>
      <w:r w:rsidRPr="00590CF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μΩ</w:t>
      </w:r>
      <w:proofErr w:type="spellEnd"/>
      <w:r w:rsidRPr="00590CF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级接触电阻测量技术，该技术精准度得益于三大核心优势：提升恒流至1A、采用四线制</w:t>
      </w:r>
      <w:proofErr w:type="gramStart"/>
      <w:r w:rsidRPr="00590CF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消除线阻</w:t>
      </w:r>
      <w:proofErr w:type="gramEnd"/>
      <w:r w:rsidRPr="00590CF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误差、以及支持短路清零技术，实现1μΩ高精度测量，分辨率达0.1μΩ。</w:t>
      </w:r>
    </w:p>
    <w:p w:rsidR="00590CF0" w:rsidRPr="00590CF0" w:rsidRDefault="00590CF0" w:rsidP="00590CF0">
      <w:pPr>
        <w:widowControl/>
        <w:shd w:val="clear" w:color="auto" w:fill="FFFFFF"/>
        <w:spacing w:line="360" w:lineRule="auto"/>
        <w:ind w:firstLineChars="200" w:firstLine="482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590CF0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二． 电源+电子负载</w:t>
      </w:r>
    </w:p>
    <w:p w:rsidR="00590CF0" w:rsidRPr="00590CF0" w:rsidRDefault="00590CF0" w:rsidP="00590CF0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590CF0">
        <w:rPr>
          <w:rFonts w:ascii="宋体" w:eastAsia="宋体" w:hAnsi="宋体" w:cs="宋体" w:hint="eastAsia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47F6D080" wp14:editId="62A98C6C">
            <wp:extent cx="4682827" cy="1993027"/>
            <wp:effectExtent l="0" t="0" r="3810" b="7620"/>
            <wp:docPr id="4" name="图片 4" descr="https://www.861718.com/member/kindeditor/attached/image/20240819/20240819093022_27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861718.com/member/kindeditor/attached/image/20240819/20240819093022_273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287" cy="1993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CF0" w:rsidRPr="00590CF0" w:rsidRDefault="00590CF0" w:rsidP="00590CF0">
      <w:pPr>
        <w:widowControl/>
        <w:shd w:val="clear" w:color="auto" w:fill="FFFFFF"/>
        <w:wordWrap w:val="0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590CF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TH643X系列多通道可编程</w:t>
      </w:r>
      <w:proofErr w:type="gramStart"/>
      <w:r w:rsidRPr="00590CF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线性源载一体</w:t>
      </w:r>
      <w:proofErr w:type="gramEnd"/>
      <w:r w:rsidRPr="00590CF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电源在电子测试领域表现卓越，具备快速响应、高精度和高分辨率等特点，支持面板编程，满足多样化测试需求。其配套直流电子负载同样出色，高精度且功能多样。</w:t>
      </w:r>
    </w:p>
    <w:p w:rsidR="00590CF0" w:rsidRPr="00590CF0" w:rsidRDefault="00590CF0" w:rsidP="00590CF0">
      <w:pPr>
        <w:widowControl/>
        <w:shd w:val="clear" w:color="auto" w:fill="FFFFFF"/>
        <w:wordWrap w:val="0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590CF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TH643X系列具备OCP、OVP、OPP三重保护机制，确保电源在异常负载下也能安全稳定运行。用户可根据实际需求精准选择负载模式，有效避免电源损坏，提升测试效率和稳定性。</w:t>
      </w:r>
    </w:p>
    <w:p w:rsidR="00590CF0" w:rsidRPr="00590CF0" w:rsidRDefault="00590CF0" w:rsidP="00590CF0">
      <w:pPr>
        <w:widowControl/>
        <w:shd w:val="clear" w:color="auto" w:fill="FFFFFF"/>
        <w:wordWrap w:val="0"/>
        <w:spacing w:line="360" w:lineRule="auto"/>
        <w:ind w:firstLineChars="200" w:firstLine="482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590CF0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三． 电机-DC-link电容器测试</w:t>
      </w:r>
    </w:p>
    <w:p w:rsidR="00590CF0" w:rsidRPr="00590CF0" w:rsidRDefault="00590CF0" w:rsidP="00590CF0">
      <w:pPr>
        <w:widowControl/>
        <w:shd w:val="clear" w:color="auto" w:fill="FFFFFF"/>
        <w:wordWrap w:val="0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590CF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新能源汽车中，大容量电容应用日增，且使用频率攀升。此时，引线电感</w:t>
      </w:r>
      <w:proofErr w:type="spellStart"/>
      <w:r w:rsidRPr="00590CF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Ls</w:t>
      </w:r>
      <w:proofErr w:type="spellEnd"/>
      <w:r w:rsidRPr="00590CF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（ESL）直接影响电容品质评估，故需精准测量。然而，大电容高频特性复杂，远超理想状态。传统自动元件或阻抗分析仪因缺乏专用四端夹具且内阻偏大，导致测试端分压不足，进而测试结果不稳乃至失真。</w:t>
      </w:r>
    </w:p>
    <w:p w:rsidR="00590CF0" w:rsidRPr="00590CF0" w:rsidRDefault="00590CF0" w:rsidP="00590CF0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590CF0">
        <w:rPr>
          <w:rFonts w:ascii="宋体" w:eastAsia="宋体" w:hAnsi="宋体" w:cs="宋体" w:hint="eastAsia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70C94148" wp14:editId="73DA5F90">
            <wp:extent cx="4658973" cy="1982875"/>
            <wp:effectExtent l="0" t="0" r="8890" b="0"/>
            <wp:docPr id="3" name="图片 3" descr="https://www.861718.com/member/kindeditor/attached/image/20240819/20240819093041_682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861718.com/member/kindeditor/attached/image/20240819/20240819093041_6827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431" cy="198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CF0" w:rsidRPr="00590CF0" w:rsidRDefault="00590CF0" w:rsidP="00590CF0">
      <w:pPr>
        <w:widowControl/>
        <w:shd w:val="clear" w:color="auto" w:fill="FFFFFF"/>
        <w:wordWrap w:val="0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590CF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TH2638A 高速精密电容测量仪对大电容的测试不同于以上两种测试方法，也不同于常规自动元件分析仪和阻抗分析仪的测试方法，具有三大核心优势：</w:t>
      </w:r>
    </w:p>
    <w:p w:rsidR="00590CF0" w:rsidRPr="00590CF0" w:rsidRDefault="00590CF0" w:rsidP="00590CF0">
      <w:pPr>
        <w:widowControl/>
        <w:shd w:val="clear" w:color="auto" w:fill="FFFFFF"/>
        <w:wordWrap w:val="0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590CF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1、专用的四端测试夹具</w:t>
      </w:r>
    </w:p>
    <w:p w:rsidR="00590CF0" w:rsidRPr="00590CF0" w:rsidRDefault="00590CF0" w:rsidP="00590CF0">
      <w:pPr>
        <w:widowControl/>
        <w:shd w:val="clear" w:color="auto" w:fill="FFFFFF"/>
        <w:wordWrap w:val="0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590CF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2、独特的信号源输出阻抗设计</w:t>
      </w:r>
    </w:p>
    <w:p w:rsidR="00590CF0" w:rsidRPr="00590CF0" w:rsidRDefault="00590CF0" w:rsidP="00590CF0">
      <w:pPr>
        <w:widowControl/>
        <w:shd w:val="clear" w:color="auto" w:fill="FFFFFF"/>
        <w:wordWrap w:val="0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590CF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3、</w:t>
      </w:r>
      <w:proofErr w:type="gramStart"/>
      <w:r w:rsidRPr="00590CF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超密的</w:t>
      </w:r>
      <w:proofErr w:type="gramEnd"/>
      <w:r w:rsidRPr="00590CF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量程设计</w:t>
      </w:r>
    </w:p>
    <w:p w:rsidR="00590CF0" w:rsidRPr="00590CF0" w:rsidRDefault="00590CF0" w:rsidP="00590CF0">
      <w:pPr>
        <w:widowControl/>
        <w:shd w:val="clear" w:color="auto" w:fill="FFFFFF"/>
        <w:wordWrap w:val="0"/>
        <w:spacing w:line="360" w:lineRule="auto"/>
        <w:ind w:firstLineChars="200" w:firstLine="482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590CF0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四．天窗驱动电机开关</w:t>
      </w:r>
    </w:p>
    <w:p w:rsidR="00590CF0" w:rsidRPr="00590CF0" w:rsidRDefault="00590CF0" w:rsidP="00590CF0">
      <w:pPr>
        <w:widowControl/>
        <w:shd w:val="clear" w:color="auto" w:fill="FFFFFF"/>
        <w:wordWrap w:val="0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590CF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汽车天窗开关灵活可以提高操作的便捷性和舒适性，同时也能提高行车安全性。天窗驱动电机可以精确地控制天窗的开启和关闭。</w:t>
      </w:r>
    </w:p>
    <w:p w:rsidR="00590CF0" w:rsidRPr="00590CF0" w:rsidRDefault="00590CF0" w:rsidP="00590CF0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590CF0">
        <w:rPr>
          <w:rFonts w:ascii="宋体" w:eastAsia="宋体" w:hAnsi="宋体" w:cs="宋体" w:hint="eastAsia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6FDCCF02" wp14:editId="04FE7764">
            <wp:extent cx="4571509" cy="1945650"/>
            <wp:effectExtent l="0" t="0" r="635" b="0"/>
            <wp:docPr id="2" name="图片 2" descr="https://www.861718.com/member/kindeditor/attached/image/20240819/20240819093053_913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861718.com/member/kindeditor/attached/image/20240819/20240819093053_9134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958" cy="1945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CF0" w:rsidRPr="00590CF0" w:rsidRDefault="00590CF0" w:rsidP="00590CF0">
      <w:pPr>
        <w:widowControl/>
        <w:shd w:val="clear" w:color="auto" w:fill="FFFFFF"/>
        <w:wordWrap w:val="0"/>
        <w:spacing w:line="36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590CF0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>TH6600系列双向回馈式大功率直流电源可以测试天窗驱动电机、电动门窗的开关性能，通过该电源的输出特性，可以模拟不同条件下的电源供应，从而测试电机在各种情况下的启动、运行和停止性能。</w:t>
      </w:r>
    </w:p>
    <w:p w:rsidR="00590CF0" w:rsidRPr="00590CF0" w:rsidRDefault="00590CF0" w:rsidP="00590CF0">
      <w:pPr>
        <w:widowControl/>
        <w:shd w:val="clear" w:color="auto" w:fill="FFFFFF"/>
        <w:spacing w:line="360" w:lineRule="auto"/>
        <w:jc w:val="center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590CF0">
        <w:rPr>
          <w:rFonts w:ascii="宋体" w:eastAsia="宋体" w:hAnsi="宋体" w:cs="宋体" w:hint="eastAsia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0DC63861" wp14:editId="086D97DD">
            <wp:extent cx="4277802" cy="2367253"/>
            <wp:effectExtent l="0" t="0" r="0" b="0"/>
            <wp:docPr id="1" name="图片 1" descr="https://www.861718.com/member/kindeditor/attached/image/20240819/20240819093105_232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861718.com/member/kindeditor/attached/image/20240819/20240819093105_23217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824" cy="236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CF0" w:rsidRPr="00590CF0" w:rsidRDefault="00590CF0" w:rsidP="00590CF0">
      <w:pPr>
        <w:pStyle w:val="a3"/>
        <w:shd w:val="clear" w:color="auto" w:fill="FFFFFF"/>
        <w:wordWrap w:val="0"/>
        <w:spacing w:before="0" w:beforeAutospacing="0" w:after="0" w:afterAutospacing="0" w:line="360" w:lineRule="auto"/>
        <w:ind w:firstLineChars="200" w:firstLine="480"/>
        <w:rPr>
          <w:color w:val="000000" w:themeColor="text1"/>
        </w:rPr>
      </w:pPr>
      <w:r w:rsidRPr="00590CF0">
        <w:rPr>
          <w:color w:val="000000" w:themeColor="text1"/>
        </w:rPr>
        <w:t>阳光透过高透光率天窗玻璃洒入车内，明亮宽敞，提升驾驶安全与视觉享受，并有效利用自然光，减少能耗，契合环保理念。然而，强阳光携带的紫外线需警惕，其对人体有影响。</w:t>
      </w:r>
    </w:p>
    <w:p w:rsidR="00590CF0" w:rsidRPr="00590CF0" w:rsidRDefault="00590CF0" w:rsidP="00590CF0">
      <w:pPr>
        <w:pStyle w:val="a3"/>
        <w:shd w:val="clear" w:color="auto" w:fill="FFFFFF"/>
        <w:wordWrap w:val="0"/>
        <w:spacing w:before="0" w:beforeAutospacing="0" w:after="0" w:afterAutospacing="0" w:line="360" w:lineRule="auto"/>
        <w:ind w:firstLineChars="200" w:firstLine="480"/>
        <w:rPr>
          <w:color w:val="000000" w:themeColor="text1"/>
        </w:rPr>
      </w:pPr>
      <w:r w:rsidRPr="00590CF0">
        <w:rPr>
          <w:color w:val="000000" w:themeColor="text1"/>
        </w:rPr>
        <w:t>TH2690系列飞安表/</w:t>
      </w:r>
      <w:proofErr w:type="gramStart"/>
      <w:r w:rsidRPr="00590CF0">
        <w:rPr>
          <w:color w:val="000000" w:themeColor="text1"/>
        </w:rPr>
        <w:t>高阻计</w:t>
      </w:r>
      <w:proofErr w:type="gramEnd"/>
      <w:r w:rsidRPr="00590CF0">
        <w:rPr>
          <w:color w:val="000000" w:themeColor="text1"/>
        </w:rPr>
        <w:t>/静电计可测天窗玻璃透光率与紫外线隔离力，结合光电传感器，精确评估其光学性能，确保透光与防紫外线效果。</w:t>
      </w:r>
    </w:p>
    <w:p w:rsidR="00590CF0" w:rsidRPr="00590CF0" w:rsidRDefault="00590CF0" w:rsidP="00590CF0">
      <w:pPr>
        <w:pStyle w:val="a3"/>
        <w:shd w:val="clear" w:color="auto" w:fill="FFFFFF"/>
        <w:wordWrap w:val="0"/>
        <w:spacing w:before="0" w:beforeAutospacing="0" w:after="0" w:afterAutospacing="0" w:line="360" w:lineRule="auto"/>
        <w:ind w:firstLineChars="200" w:firstLine="482"/>
        <w:rPr>
          <w:color w:val="000000" w:themeColor="text1"/>
        </w:rPr>
      </w:pPr>
      <w:r w:rsidRPr="00590CF0">
        <w:rPr>
          <w:rStyle w:val="a4"/>
          <w:color w:val="000000" w:themeColor="text1"/>
        </w:rPr>
        <w:t>五．充电桩领域</w:t>
      </w:r>
    </w:p>
    <w:p w:rsidR="00590CF0" w:rsidRPr="00590CF0" w:rsidRDefault="00590CF0" w:rsidP="00590CF0">
      <w:pPr>
        <w:pStyle w:val="a3"/>
        <w:shd w:val="clear" w:color="auto" w:fill="FFFFFF"/>
        <w:wordWrap w:val="0"/>
        <w:spacing w:before="0" w:beforeAutospacing="0" w:after="0" w:afterAutospacing="0" w:line="360" w:lineRule="auto"/>
        <w:ind w:firstLineChars="200" w:firstLine="480"/>
        <w:rPr>
          <w:color w:val="000000" w:themeColor="text1"/>
        </w:rPr>
      </w:pPr>
      <w:r w:rsidRPr="00590CF0">
        <w:rPr>
          <w:color w:val="000000" w:themeColor="text1"/>
        </w:rPr>
        <w:t>（1）如何缩短充电桩充电时间？</w:t>
      </w:r>
    </w:p>
    <w:p w:rsidR="00590CF0" w:rsidRPr="00590CF0" w:rsidRDefault="00590CF0" w:rsidP="00590CF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</w:rPr>
      </w:pPr>
      <w:r w:rsidRPr="00590CF0">
        <w:rPr>
          <w:rFonts w:hint="eastAsia"/>
          <w:noProof/>
          <w:color w:val="000000" w:themeColor="text1"/>
        </w:rPr>
        <w:drawing>
          <wp:inline distT="0" distB="0" distL="0" distR="0" wp14:anchorId="7E774A40" wp14:editId="41687EB3">
            <wp:extent cx="4348872" cy="1850895"/>
            <wp:effectExtent l="0" t="0" r="0" b="0"/>
            <wp:docPr id="11" name="图片 11" descr="https://www.861718.com/member/kindeditor/attached/image/20240819/20240819093323_33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861718.com/member/kindeditor/attached/image/20240819/20240819093323_338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299" cy="1851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CF0" w:rsidRPr="00590CF0" w:rsidRDefault="00590CF0" w:rsidP="00590CF0">
      <w:pPr>
        <w:pStyle w:val="a3"/>
        <w:shd w:val="clear" w:color="auto" w:fill="FFFFFF"/>
        <w:wordWrap w:val="0"/>
        <w:spacing w:before="0" w:beforeAutospacing="0" w:after="0" w:afterAutospacing="0" w:line="360" w:lineRule="auto"/>
        <w:ind w:firstLineChars="200" w:firstLine="480"/>
        <w:rPr>
          <w:color w:val="000000" w:themeColor="text1"/>
        </w:rPr>
      </w:pPr>
      <w:r w:rsidRPr="00590CF0">
        <w:rPr>
          <w:color w:val="000000" w:themeColor="text1"/>
        </w:rPr>
        <w:t>为了满足更多的测试环境和大小，同</w:t>
      </w:r>
      <w:proofErr w:type="gramStart"/>
      <w:r w:rsidRPr="00590CF0">
        <w:rPr>
          <w:color w:val="000000" w:themeColor="text1"/>
        </w:rPr>
        <w:t>惠推出</w:t>
      </w:r>
      <w:proofErr w:type="gramEnd"/>
      <w:r w:rsidRPr="00590CF0">
        <w:rPr>
          <w:color w:val="000000" w:themeColor="text1"/>
        </w:rPr>
        <w:t>TH6700、TH6700A系列可编程开关直流电源，适配更多的工作台，额定输出电压800V，电流100A，单台输出功率可达1080W，是行业内众多客户的选择，能提供高频充电场所直流所需之要求，产品稳定性高，电压/电流可模拟不同波形自动连续输出。</w:t>
      </w:r>
    </w:p>
    <w:p w:rsidR="00590CF0" w:rsidRPr="00590CF0" w:rsidRDefault="00590CF0" w:rsidP="00590CF0">
      <w:pPr>
        <w:pStyle w:val="a3"/>
        <w:shd w:val="clear" w:color="auto" w:fill="FFFFFF"/>
        <w:wordWrap w:val="0"/>
        <w:spacing w:before="0" w:beforeAutospacing="0" w:after="0" w:afterAutospacing="0" w:line="360" w:lineRule="auto"/>
        <w:ind w:firstLineChars="200" w:firstLine="480"/>
        <w:rPr>
          <w:color w:val="000000" w:themeColor="text1"/>
        </w:rPr>
      </w:pPr>
      <w:r w:rsidRPr="00590CF0">
        <w:rPr>
          <w:color w:val="000000" w:themeColor="text1"/>
        </w:rPr>
        <w:t>（2）如何实现电能高效率转换？</w:t>
      </w:r>
    </w:p>
    <w:p w:rsidR="00590CF0" w:rsidRPr="00590CF0" w:rsidRDefault="00590CF0" w:rsidP="00590CF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</w:rPr>
      </w:pPr>
      <w:r w:rsidRPr="00590CF0">
        <w:rPr>
          <w:rFonts w:hint="eastAsia"/>
          <w:noProof/>
          <w:color w:val="000000" w:themeColor="text1"/>
        </w:rPr>
        <w:drawing>
          <wp:inline distT="0" distB="0" distL="0" distR="0" wp14:anchorId="77B4B836" wp14:editId="6B0BF24A">
            <wp:extent cx="4579462" cy="1949035"/>
            <wp:effectExtent l="0" t="0" r="0" b="0"/>
            <wp:docPr id="10" name="图片 10" descr="https://www.861718.com/member/kindeditor/attached/image/20240819/20240819093336_130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861718.com/member/kindeditor/attached/image/20240819/20240819093336_13040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910" cy="1949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CF0" w:rsidRPr="00590CF0" w:rsidRDefault="00590CF0" w:rsidP="00590CF0">
      <w:pPr>
        <w:pStyle w:val="a3"/>
        <w:shd w:val="clear" w:color="auto" w:fill="FFFFFF"/>
        <w:wordWrap w:val="0"/>
        <w:spacing w:before="0" w:beforeAutospacing="0" w:after="0" w:afterAutospacing="0" w:line="360" w:lineRule="auto"/>
        <w:ind w:firstLineChars="200" w:firstLine="480"/>
        <w:rPr>
          <w:color w:val="000000" w:themeColor="text1"/>
        </w:rPr>
      </w:pPr>
      <w:r w:rsidRPr="00590CF0">
        <w:rPr>
          <w:color w:val="000000" w:themeColor="text1"/>
        </w:rPr>
        <w:t>在充电桩中，开关电源是一种高频化电能转换装置，MOS管可以利用电场效应来控制其电流大小，当使用有故障的MOS管时，会发生漏极到栅极的短路，对电路有害，而MOS管是实现电能高效率转换，确保充电桩稳定</w:t>
      </w:r>
      <w:proofErr w:type="gramStart"/>
      <w:r w:rsidRPr="00590CF0">
        <w:rPr>
          <w:color w:val="000000" w:themeColor="text1"/>
        </w:rPr>
        <w:t>不</w:t>
      </w:r>
      <w:proofErr w:type="gramEnd"/>
      <w:r w:rsidRPr="00590CF0">
        <w:rPr>
          <w:color w:val="000000" w:themeColor="text1"/>
        </w:rPr>
        <w:t>过热的关键器件。</w:t>
      </w:r>
    </w:p>
    <w:p w:rsidR="00590CF0" w:rsidRPr="00590CF0" w:rsidRDefault="00590CF0" w:rsidP="00590CF0">
      <w:pPr>
        <w:pStyle w:val="a3"/>
        <w:shd w:val="clear" w:color="auto" w:fill="FFFFFF"/>
        <w:wordWrap w:val="0"/>
        <w:spacing w:before="0" w:beforeAutospacing="0" w:after="0" w:afterAutospacing="0" w:line="360" w:lineRule="auto"/>
        <w:ind w:firstLineChars="200" w:firstLine="480"/>
        <w:rPr>
          <w:color w:val="000000" w:themeColor="text1"/>
        </w:rPr>
      </w:pPr>
      <w:r w:rsidRPr="00590CF0">
        <w:rPr>
          <w:color w:val="000000" w:themeColor="text1"/>
        </w:rPr>
        <w:t>TH510系列半导体C-V特性分析仪，可同时将MOSFET或IGBT最重要的四个寄生参数：</w:t>
      </w:r>
      <w:proofErr w:type="spellStart"/>
      <w:r w:rsidRPr="00590CF0">
        <w:rPr>
          <w:color w:val="000000" w:themeColor="text1"/>
        </w:rPr>
        <w:t>Ciss</w:t>
      </w:r>
      <w:proofErr w:type="spellEnd"/>
      <w:r w:rsidRPr="00590CF0">
        <w:rPr>
          <w:color w:val="000000" w:themeColor="text1"/>
        </w:rPr>
        <w:t>、</w:t>
      </w:r>
      <w:proofErr w:type="spellStart"/>
      <w:r w:rsidRPr="00590CF0">
        <w:rPr>
          <w:color w:val="000000" w:themeColor="text1"/>
        </w:rPr>
        <w:t>Coss</w:t>
      </w:r>
      <w:proofErr w:type="spellEnd"/>
      <w:r w:rsidRPr="00590CF0">
        <w:rPr>
          <w:color w:val="000000" w:themeColor="text1"/>
        </w:rPr>
        <w:t>、</w:t>
      </w:r>
      <w:proofErr w:type="spellStart"/>
      <w:r w:rsidRPr="00590CF0">
        <w:rPr>
          <w:color w:val="000000" w:themeColor="text1"/>
        </w:rPr>
        <w:t>Crss</w:t>
      </w:r>
      <w:proofErr w:type="spellEnd"/>
      <w:r w:rsidRPr="00590CF0">
        <w:rPr>
          <w:color w:val="000000" w:themeColor="text1"/>
        </w:rPr>
        <w:t>、</w:t>
      </w:r>
      <w:proofErr w:type="spellStart"/>
      <w:r w:rsidRPr="00590CF0">
        <w:rPr>
          <w:color w:val="000000" w:themeColor="text1"/>
        </w:rPr>
        <w:t>Rg</w:t>
      </w:r>
      <w:proofErr w:type="spellEnd"/>
      <w:r w:rsidRPr="00590CF0">
        <w:rPr>
          <w:color w:val="000000" w:themeColor="text1"/>
        </w:rPr>
        <w:t>，</w:t>
      </w:r>
      <w:proofErr w:type="spellStart"/>
      <w:r w:rsidRPr="00590CF0">
        <w:rPr>
          <w:color w:val="000000" w:themeColor="text1"/>
        </w:rPr>
        <w:t>Cies</w:t>
      </w:r>
      <w:proofErr w:type="spellEnd"/>
      <w:r w:rsidRPr="00590CF0">
        <w:rPr>
          <w:color w:val="000000" w:themeColor="text1"/>
        </w:rPr>
        <w:t>、</w:t>
      </w:r>
      <w:proofErr w:type="spellStart"/>
      <w:r w:rsidRPr="00590CF0">
        <w:rPr>
          <w:color w:val="000000" w:themeColor="text1"/>
        </w:rPr>
        <w:t>Coes</w:t>
      </w:r>
      <w:proofErr w:type="spellEnd"/>
      <w:r w:rsidRPr="00590CF0">
        <w:rPr>
          <w:color w:val="000000" w:themeColor="text1"/>
        </w:rPr>
        <w:t>、</w:t>
      </w:r>
      <w:proofErr w:type="spellStart"/>
      <w:r w:rsidRPr="00590CF0">
        <w:rPr>
          <w:color w:val="000000" w:themeColor="text1"/>
        </w:rPr>
        <w:t>Cres</w:t>
      </w:r>
      <w:proofErr w:type="spellEnd"/>
      <w:r w:rsidRPr="00590CF0">
        <w:rPr>
          <w:color w:val="000000" w:themeColor="text1"/>
        </w:rPr>
        <w:t>、</w:t>
      </w:r>
      <w:proofErr w:type="spellStart"/>
      <w:r w:rsidRPr="00590CF0">
        <w:rPr>
          <w:color w:val="000000" w:themeColor="text1"/>
        </w:rPr>
        <w:t>Rg</w:t>
      </w:r>
      <w:proofErr w:type="spellEnd"/>
      <w:r w:rsidRPr="00590CF0">
        <w:rPr>
          <w:color w:val="000000" w:themeColor="text1"/>
        </w:rPr>
        <w:t>的测量结果、等效电路图、分选结果等重要参数同时显示，一目了然。</w:t>
      </w:r>
    </w:p>
    <w:p w:rsidR="00590CF0" w:rsidRPr="00590CF0" w:rsidRDefault="00590CF0" w:rsidP="00590CF0">
      <w:pPr>
        <w:pStyle w:val="a3"/>
        <w:shd w:val="clear" w:color="auto" w:fill="FFFFFF"/>
        <w:wordWrap w:val="0"/>
        <w:spacing w:before="0" w:beforeAutospacing="0" w:after="0" w:afterAutospacing="0" w:line="360" w:lineRule="auto"/>
        <w:ind w:firstLineChars="200" w:firstLine="480"/>
        <w:rPr>
          <w:color w:val="000000" w:themeColor="text1"/>
        </w:rPr>
      </w:pPr>
      <w:r w:rsidRPr="00590CF0">
        <w:rPr>
          <w:color w:val="000000" w:themeColor="text1"/>
        </w:rPr>
        <w:t>（3）车载充电机OBC的安全性能？</w:t>
      </w:r>
    </w:p>
    <w:p w:rsidR="00590CF0" w:rsidRPr="00590CF0" w:rsidRDefault="00590CF0" w:rsidP="00590CF0">
      <w:pPr>
        <w:pStyle w:val="a3"/>
        <w:shd w:val="clear" w:color="auto" w:fill="FFFFFF"/>
        <w:wordWrap w:val="0"/>
        <w:spacing w:before="0" w:beforeAutospacing="0" w:after="0" w:afterAutospacing="0" w:line="360" w:lineRule="auto"/>
        <w:ind w:firstLineChars="200" w:firstLine="480"/>
        <w:rPr>
          <w:color w:val="000000" w:themeColor="text1"/>
        </w:rPr>
      </w:pPr>
      <w:r w:rsidRPr="00590CF0">
        <w:rPr>
          <w:color w:val="000000" w:themeColor="text1"/>
        </w:rPr>
        <w:t>OBC是新能源汽车的核心转换部件，能将交流电转为动力电池所需的直流电，实现安全自动充电。测试涵盖交流耐压、直流耐压与绝缘电阻。</w:t>
      </w:r>
    </w:p>
    <w:p w:rsidR="00590CF0" w:rsidRPr="00590CF0" w:rsidRDefault="00590CF0" w:rsidP="00590CF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</w:rPr>
      </w:pPr>
      <w:r w:rsidRPr="00590CF0">
        <w:rPr>
          <w:rFonts w:hint="eastAsia"/>
          <w:noProof/>
          <w:color w:val="000000" w:themeColor="text1"/>
        </w:rPr>
        <w:drawing>
          <wp:inline distT="0" distB="0" distL="0" distR="0" wp14:anchorId="51583500" wp14:editId="3FF626FA">
            <wp:extent cx="4571183" cy="1945511"/>
            <wp:effectExtent l="0" t="0" r="1270" b="0"/>
            <wp:docPr id="9" name="图片 9" descr="https://www.861718.com/member/kindeditor/attached/image/20240819/20240819093346_27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861718.com/member/kindeditor/attached/image/20240819/20240819093346_2737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422" cy="1949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CF0" w:rsidRPr="00590CF0" w:rsidRDefault="00590CF0" w:rsidP="00590CF0">
      <w:pPr>
        <w:pStyle w:val="a3"/>
        <w:shd w:val="clear" w:color="auto" w:fill="FFFFFF"/>
        <w:wordWrap w:val="0"/>
        <w:spacing w:before="0" w:beforeAutospacing="0" w:after="0" w:afterAutospacing="0" w:line="360" w:lineRule="auto"/>
        <w:ind w:firstLineChars="200" w:firstLine="480"/>
        <w:rPr>
          <w:color w:val="000000" w:themeColor="text1"/>
        </w:rPr>
      </w:pPr>
      <w:r w:rsidRPr="00590CF0">
        <w:rPr>
          <w:color w:val="000000" w:themeColor="text1"/>
        </w:rPr>
        <w:t>TH9110程控交直流耐压绝缘测试仪，凭借其500VA大功率和EN50191标准，满足大功率耐压需求。结合TH90102，可扩展至16通道，提升测试效率。TH9110不仅基础测试全面，还新增崩溃电压测试，精准分析击穿点，满足高压可靠性检测。同时，其开短路检测功能确保测试无遗漏，提升测试的可靠性和效率，广泛适用于电源变压器、新能源汽车等领域的安全检测与分析。</w:t>
      </w:r>
    </w:p>
    <w:p w:rsidR="00590CF0" w:rsidRPr="00590CF0" w:rsidRDefault="00590CF0" w:rsidP="00590CF0">
      <w:pPr>
        <w:pStyle w:val="a3"/>
        <w:shd w:val="clear" w:color="auto" w:fill="FFFFFF"/>
        <w:wordWrap w:val="0"/>
        <w:spacing w:before="0" w:beforeAutospacing="0" w:after="0" w:afterAutospacing="0" w:line="360" w:lineRule="auto"/>
        <w:ind w:firstLineChars="200" w:firstLine="480"/>
        <w:rPr>
          <w:color w:val="000000" w:themeColor="text1"/>
        </w:rPr>
      </w:pPr>
      <w:r w:rsidRPr="00590CF0">
        <w:rPr>
          <w:color w:val="000000" w:themeColor="text1"/>
        </w:rPr>
        <w:t>（4）铁磁材料测试？</w:t>
      </w:r>
    </w:p>
    <w:p w:rsidR="00590CF0" w:rsidRPr="00590CF0" w:rsidRDefault="00590CF0" w:rsidP="00590CF0">
      <w:pPr>
        <w:pStyle w:val="a3"/>
        <w:shd w:val="clear" w:color="auto" w:fill="FFFFFF"/>
        <w:wordWrap w:val="0"/>
        <w:spacing w:before="0" w:beforeAutospacing="0" w:after="0" w:afterAutospacing="0" w:line="360" w:lineRule="auto"/>
        <w:ind w:firstLineChars="200" w:firstLine="480"/>
        <w:rPr>
          <w:color w:val="000000" w:themeColor="text1"/>
        </w:rPr>
      </w:pPr>
      <w:r w:rsidRPr="00590CF0">
        <w:rPr>
          <w:color w:val="000000" w:themeColor="text1"/>
        </w:rPr>
        <w:t>充电桩内含变压器与电感器等磁性元件，它们在电路中起着安全隔离电路、消除EMI，而铁磁材料的高磁导率与低铁损特性，确保充电安全稳定并降低能耗。</w:t>
      </w:r>
    </w:p>
    <w:p w:rsidR="00590CF0" w:rsidRPr="00590CF0" w:rsidRDefault="00590CF0" w:rsidP="00590CF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</w:rPr>
      </w:pPr>
      <w:r w:rsidRPr="00590CF0">
        <w:rPr>
          <w:rFonts w:hint="eastAsia"/>
          <w:noProof/>
          <w:color w:val="000000" w:themeColor="text1"/>
        </w:rPr>
        <w:drawing>
          <wp:inline distT="0" distB="0" distL="0" distR="0" wp14:anchorId="75C108E3" wp14:editId="097EF044">
            <wp:extent cx="4323140" cy="1839944"/>
            <wp:effectExtent l="0" t="0" r="1270" b="8255"/>
            <wp:docPr id="8" name="图片 8" descr="https://www.861718.com/member/kindeditor/attached/image/20240819/20240819093358_183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861718.com/member/kindeditor/attached/image/20240819/20240819093358_1835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317" cy="1840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4E6" w:rsidRPr="00590CF0" w:rsidRDefault="00590CF0" w:rsidP="00590CF0">
      <w:pPr>
        <w:pStyle w:val="a3"/>
        <w:shd w:val="clear" w:color="auto" w:fill="FFFFFF"/>
        <w:wordWrap w:val="0"/>
        <w:spacing w:before="0" w:beforeAutospacing="0" w:after="0" w:afterAutospacing="0" w:line="360" w:lineRule="auto"/>
        <w:ind w:firstLineChars="200" w:firstLine="480"/>
        <w:rPr>
          <w:color w:val="000000" w:themeColor="text1"/>
        </w:rPr>
      </w:pPr>
      <w:r w:rsidRPr="00590CF0">
        <w:rPr>
          <w:color w:val="000000" w:themeColor="text1"/>
        </w:rPr>
        <w:t>TH2851系列精密阻抗分析仪可精密测量铁磁材料的关键指标—磁导率，提高新能源汽车能量的利用率，避免过多的能量损耗。</w:t>
      </w:r>
    </w:p>
    <w:sectPr w:rsidR="005334E6" w:rsidRPr="00590C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B58"/>
    <w:rsid w:val="005334E6"/>
    <w:rsid w:val="00590CF0"/>
    <w:rsid w:val="008C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590CF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590CF0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590C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590CF0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590CF0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590CF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590CF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590CF0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590C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590CF0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590CF0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590C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0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067306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74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91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0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4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304</Words>
  <Characters>1737</Characters>
  <Application>Microsoft Office Word</Application>
  <DocSecurity>0</DocSecurity>
  <Lines>14</Lines>
  <Paragraphs>4</Paragraphs>
  <ScaleCrop>false</ScaleCrop>
  <Company>Organization</Company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2024-08-27T00:32:00Z</dcterms:created>
  <dcterms:modified xsi:type="dcterms:W3CDTF">2024-08-27T00:39:00Z</dcterms:modified>
</cp:coreProperties>
</file>