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892" w:rsidRPr="004E6892" w:rsidRDefault="004E6892" w:rsidP="004E6892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OLE_LINK1"/>
      <w:bookmarkStart w:id="1" w:name="OLE_LINK2"/>
      <w:bookmarkStart w:id="2" w:name="_GoBack"/>
      <w:r w:rsidRPr="004E6892">
        <w:rPr>
          <w:rFonts w:ascii="黑体" w:eastAsia="黑体" w:hAnsi="黑体" w:hint="eastAsia"/>
          <w:b/>
          <w:color w:val="000000" w:themeColor="text1"/>
          <w:sz w:val="28"/>
          <w:szCs w:val="28"/>
        </w:rPr>
        <w:t>AI时代国产仪器新王者，与是</w:t>
      </w:r>
      <w:proofErr w:type="gramStart"/>
      <w:r w:rsidRPr="004E6892">
        <w:rPr>
          <w:rFonts w:ascii="黑体" w:eastAsia="黑体" w:hAnsi="黑体" w:hint="eastAsia"/>
          <w:b/>
          <w:color w:val="000000" w:themeColor="text1"/>
          <w:sz w:val="28"/>
          <w:szCs w:val="28"/>
        </w:rPr>
        <w:t>德科技</w:t>
      </w:r>
      <w:proofErr w:type="gramEnd"/>
      <w:r w:rsidRPr="004E6892">
        <w:rPr>
          <w:rFonts w:ascii="黑体" w:eastAsia="黑体" w:hAnsi="黑体" w:hint="eastAsia"/>
          <w:b/>
          <w:color w:val="000000" w:themeColor="text1"/>
          <w:sz w:val="28"/>
          <w:szCs w:val="28"/>
        </w:rPr>
        <w:t>并肩成未来双雄</w:t>
      </w:r>
      <w:bookmarkEnd w:id="2"/>
    </w:p>
    <w:bookmarkEnd w:id="0"/>
    <w:bookmarkEnd w:id="1"/>
    <w:p w:rsidR="00A23734" w:rsidRPr="004E6892" w:rsidRDefault="004E6892" w:rsidP="004E6892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javascript:void(0); normalLink </w:instrTex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4E6892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onetest</w:t>
      </w:r>
      <w:r w:rsidRPr="004E6892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仪器资源库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今日，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2026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4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月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14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日，苏州联讯仪器股份有限公司正式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开启科创板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新股申购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，网上初始发行数量为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616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万股，本次发行价格为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81.88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元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/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股，市盈率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63.64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倍，单一账户申购上限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6000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股，顶格申购需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配沪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市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市值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6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万元。</w:t>
      </w:r>
    </w:p>
    <w:p w:rsidR="00A23734" w:rsidRPr="004E6892" w:rsidRDefault="004E6892" w:rsidP="004E6892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CC250EA" wp14:editId="45A70D5B">
            <wp:extent cx="5236210" cy="1777763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5236210" cy="177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这家成立仅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9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年的国产高端测试仪器企业，凭借深厚的技术基因和精准的赛道布局，已成长为全球光通信测试领域仅次于是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的第二大玩家，在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AI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算力革命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的浪潮中，与是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形成了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"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全球双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雄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"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的竞争格局。在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2025 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光博会上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，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蓝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黑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仪器同框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、同台演示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1.6T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光模块顶级测试能力，成为行业最亮眼的风景。</w:t>
      </w:r>
    </w:p>
    <w:p w:rsidR="00A23734" w:rsidRPr="004E6892" w:rsidRDefault="004E6892" w:rsidP="004E6892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1643500" wp14:editId="6C5219CA">
            <wp:extent cx="3495675" cy="323850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3493980" cy="32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2025</w:t>
      </w:r>
      <w:proofErr w:type="gramStart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光博会</w:t>
      </w:r>
      <w:proofErr w:type="gramEnd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各大光模块厂家多是蓝黑仪器同框</w:t>
      </w:r>
    </w:p>
    <w:p w:rsidR="00A23734" w:rsidRPr="004E6892" w:rsidRDefault="004E6892" w:rsidP="004E6892">
      <w:pPr>
        <w:spacing w:before="0" w:after="0" w:line="360" w:lineRule="auto"/>
        <w:ind w:left="-225" w:right="75" w:firstLineChars="200" w:firstLine="482"/>
        <w:jc w:val="center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4E6892">
        <w:rPr>
          <w:rFonts w:ascii="宋体" w:eastAsia="宋体" w:hAnsi="宋体" w:hint="eastAsia"/>
          <w:b/>
          <w:color w:val="000000" w:themeColor="text1"/>
          <w:sz w:val="24"/>
          <w:szCs w:val="24"/>
        </w:rPr>
        <w:t>一、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光通信</w:t>
      </w:r>
      <w:proofErr w:type="gramStart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仪器双</w:t>
      </w:r>
      <w:proofErr w:type="gramEnd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雄格局确立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lastRenderedPageBreak/>
        <w:t xml:space="preserve">AI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大模型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与算力集群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的爆发，让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800G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1.6T/3.2T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高速光模块成为数据中心刚需，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而高端测试仪器是光模块量产与研发的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“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必过关卡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。是德科技（</w:t>
      </w:r>
      <w:proofErr w:type="spell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Keysight</w:t>
      </w:r>
      <w:proofErr w:type="spellEnd"/>
      <w:r w:rsidRPr="004E6892">
        <w:rPr>
          <w:rFonts w:ascii="宋体" w:eastAsia="宋体" w:hAnsi="宋体"/>
          <w:color w:val="000000" w:themeColor="text1"/>
          <w:sz w:val="24"/>
          <w:szCs w:val="24"/>
        </w:rPr>
        <w:t>）独家占据市场最大份额，如今联讯仪器成为全球第二家、国内唯一可提供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1.6T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光模块全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栈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核心测试仪器的厂商。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公司核心技术与行业地位：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全球仅有的两家可量产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1.6T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全系列测试仪器企业，与是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技术同代；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65GHz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采样示波器、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120GBaud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时钟恢复单元、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1.6Tbps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误码分析仪均已量产；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2024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年中国光通信测试仪器市场排名第三，前五名中唯一本土企业；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光电子器件测试设备市场份额国内第一；碳化硅功率器件晶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圆级老化系统市占率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第一。</w:t>
      </w:r>
    </w:p>
    <w:p w:rsidR="00A23734" w:rsidRPr="004E6892" w:rsidRDefault="004E6892" w:rsidP="004E6892">
      <w:pPr>
        <w:spacing w:before="0" w:after="0" w:line="360" w:lineRule="auto"/>
        <w:ind w:left="-225" w:right="75" w:firstLineChars="200" w:firstLine="482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 w:hint="eastAsia"/>
          <w:b/>
          <w:color w:val="000000" w:themeColor="text1"/>
          <w:sz w:val="24"/>
          <w:szCs w:val="24"/>
        </w:rPr>
        <w:t>二、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募集资金研发更强大的仪器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本次上市拟募集资金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17.11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亿元，用于投入以下项目：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1</w:t>
      </w:r>
      <w:r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下一代光通信测试设备研发及产业化建设项目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5.13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亿元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2</w:t>
      </w:r>
      <w:r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车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规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芯片测试设备研发及产业化建设项目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1.99</w:t>
      </w:r>
      <w:r w:rsidRPr="004E6892">
        <w:rPr>
          <w:rFonts w:ascii="宋体" w:eastAsia="宋体" w:hAnsi="宋体" w:hint="eastAsia"/>
          <w:color w:val="000000" w:themeColor="text1"/>
          <w:sz w:val="24"/>
          <w:szCs w:val="24"/>
        </w:rPr>
        <w:t>亿元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3</w:t>
      </w:r>
      <w:r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存储测试设备研发及产业化建设项目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3.85</w:t>
      </w:r>
      <w:r w:rsidRPr="004E6892">
        <w:rPr>
          <w:rFonts w:ascii="宋体" w:eastAsia="宋体" w:hAnsi="宋体" w:hint="eastAsia"/>
          <w:color w:val="000000" w:themeColor="text1"/>
          <w:sz w:val="24"/>
          <w:szCs w:val="24"/>
        </w:rPr>
        <w:t>亿元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4</w:t>
      </w:r>
      <w:r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数字测试仪器研发及产业化建设项目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3.04</w:t>
      </w:r>
      <w:r w:rsidRPr="004E6892">
        <w:rPr>
          <w:rFonts w:ascii="宋体" w:eastAsia="宋体" w:hAnsi="宋体" w:hint="eastAsia"/>
          <w:color w:val="000000" w:themeColor="text1"/>
          <w:sz w:val="24"/>
          <w:szCs w:val="24"/>
        </w:rPr>
        <w:t>亿元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5</w:t>
      </w:r>
      <w:r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下一代测试仪表设备研发中心建设项目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3.1</w:t>
      </w:r>
      <w:r w:rsidRPr="004E6892">
        <w:rPr>
          <w:rFonts w:ascii="宋体" w:eastAsia="宋体" w:hAnsi="宋体" w:hint="eastAsia"/>
          <w:color w:val="000000" w:themeColor="text1"/>
          <w:sz w:val="24"/>
          <w:szCs w:val="24"/>
        </w:rPr>
        <w:t>亿元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未来将有哪些高端仪器新产品：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依托本次募资，联讯仪器将重点攻关多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款行业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顶级高端仪器及测试系统，进一步破解国内高端仪器卡脖子难题，具体新产品布局如下：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1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85GHz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采样示波器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；新一代误码率测试仪、网络测试仪、高速时钟恢复仪等，主要用于未来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3.2T/6.4T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光模块研发和生产；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2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新一代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 KGD 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分选测试系统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新一代晶圆老化设备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大屏半导体参数测试仪器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新一代高压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 WAT 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测试机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等，主要用于功率器件、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Die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级、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裸晶级测试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；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3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高速存储芯片测试系统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HBM 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芯片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 KGD 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分选测试系统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DRAM 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芯片老化系统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，主要用于存储芯片裸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Die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级、封装级测试；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4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70GHz|200GSa/s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宽带实时示波器、高带宽任意波形发生器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等，用于光通信、</w:t>
      </w:r>
      <w:proofErr w:type="spell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PCIe</w:t>
      </w:r>
      <w:proofErr w:type="spellEnd"/>
      <w:r w:rsidRPr="004E6892">
        <w:rPr>
          <w:rFonts w:ascii="宋体" w:eastAsia="宋体" w:hAnsi="宋体"/>
          <w:color w:val="000000" w:themeColor="text1"/>
          <w:sz w:val="24"/>
          <w:szCs w:val="24"/>
        </w:rPr>
        <w:t>等高速接口信号、雷达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/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卫星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/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电磁频谱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/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无线通信等宽带信号、芯片</w:t>
      </w:r>
      <w:proofErr w:type="spell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Serdes</w:t>
      </w:r>
      <w:proofErr w:type="spellEnd"/>
      <w:r w:rsidRPr="004E6892">
        <w:rPr>
          <w:rFonts w:ascii="宋体" w:eastAsia="宋体" w:hAnsi="宋体"/>
          <w:color w:val="000000" w:themeColor="text1"/>
          <w:sz w:val="24"/>
          <w:szCs w:val="24"/>
        </w:rPr>
        <w:t>等研发和测试。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若上述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募投项目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同步完成，预计项目建设完成次年，公司将合计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新增营业收入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26.3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亿元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、合计新增净利润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67336.63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万元，成长潜力显著。</w:t>
      </w:r>
    </w:p>
    <w:p w:rsidR="00A23734" w:rsidRPr="004E6892" w:rsidRDefault="004E6892" w:rsidP="004E6892">
      <w:pPr>
        <w:spacing w:before="0" w:after="0" w:line="360" w:lineRule="auto"/>
        <w:ind w:left="-225" w:right="75" w:firstLineChars="200" w:firstLine="482"/>
        <w:jc w:val="center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4E6892">
        <w:rPr>
          <w:rFonts w:ascii="宋体" w:eastAsia="宋体" w:hAnsi="宋体" w:hint="eastAsia"/>
          <w:b/>
          <w:color w:val="000000" w:themeColor="text1"/>
          <w:sz w:val="24"/>
          <w:szCs w:val="24"/>
        </w:rPr>
        <w:t>三、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飙升的业绩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1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2025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年全年营收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11.9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亿元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，较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2024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年增长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51.14%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，净利润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1.74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2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2024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年营收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7.886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亿元，净利润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1.32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亿元，毛利率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63.63%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3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2023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年营收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2.692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亿元，毛利率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61.2%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4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2022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年营收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2.122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亿元，毛利率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43.61%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当前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AI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与半导体产业迎来爆发式增长，未来数年将持续处于高速发展周期，而联讯仪器的业务布局精准契合两大产业核心需求，市场需求将随之同步激增。叠加联讯仪器近年持续高速增长的业绩态势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——2025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年营收达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12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亿元。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对标是德科技：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2025 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财年营收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53.7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亿美元，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2026 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年第一财季单季突破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16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亿美元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，增长核心同样来自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AI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光通信测试需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求。双龙头共享行业红利，格局清晰。</w:t>
      </w:r>
    </w:p>
    <w:p w:rsidR="00A23734" w:rsidRPr="004E6892" w:rsidRDefault="004E6892" w:rsidP="004E6892">
      <w:pPr>
        <w:spacing w:before="0" w:after="0" w:line="360" w:lineRule="auto"/>
        <w:ind w:left="-225" w:right="75" w:firstLineChars="200" w:firstLine="482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 w:hint="eastAsia"/>
          <w:b/>
          <w:color w:val="000000" w:themeColor="text1"/>
          <w:sz w:val="24"/>
          <w:szCs w:val="24"/>
        </w:rPr>
        <w:t>四、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现有产品矩阵：电子测试仪器和半导体测试设备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1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、产品矩阵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联讯仪器的产品矩阵聚焦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通信测试仪器、电性能测试仪器等电子测量仪器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，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光电子器件测试设备、功率器件测试设备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电性能测试设备等半导体测试设备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，以及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配套的测试部件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光通信测试仪器，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2024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年在中国光通信测试仪器市场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 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份额排名第三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目前全球少数、国内极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少数量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产供货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400G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800G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高速光模块核心测试仪器的厂商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面向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400G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800G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高速光模块测试需求的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50GHz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采样示波器、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56GBaud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时钟恢复单元、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800Gbps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误码分析仪等核心产品报告期内已实现大规模量产供货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公司已推出满足目前业内最高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水平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1.6T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光模块测试需求的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65GHz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采样示波器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120GBaud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时钟恢复单元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1.6Tbps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误码分析仪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，三款产品均在业内顶级用户处送样验证，是全球第二家推出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1.6T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光模块全部核心测试仪器的厂商；根据</w:t>
      </w:r>
      <w:proofErr w:type="spell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Frost&amp;Sullivan</w:t>
      </w:r>
      <w:proofErr w:type="spellEnd"/>
      <w:r w:rsidRPr="004E6892">
        <w:rPr>
          <w:rFonts w:ascii="宋体" w:eastAsia="宋体" w:hAnsi="宋体"/>
          <w:color w:val="000000" w:themeColor="text1"/>
          <w:sz w:val="24"/>
          <w:szCs w:val="24"/>
        </w:rPr>
        <w:t>数据，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2024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年公司在中国光通信测试仪器市场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份额排名第三，也是前五中唯一的本土企业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光通信芯片测试，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，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2024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年中国碳化硅功率器件</w:t>
      </w:r>
      <w:proofErr w:type="gramStart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晶圆级老化</w:t>
      </w:r>
      <w:proofErr w:type="gramEnd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系统市场份额排名第一；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2023-2024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年中国功率芯片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KGD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分选测试系统市场份额排名第三、本土企业第一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面向光通信领域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用户提供</w:t>
      </w:r>
      <w:proofErr w:type="spell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CoC</w:t>
      </w:r>
      <w:proofErr w:type="spellEnd"/>
      <w:r w:rsidRPr="004E6892">
        <w:rPr>
          <w:rFonts w:ascii="宋体" w:eastAsia="宋体" w:hAnsi="宋体"/>
          <w:color w:val="000000" w:themeColor="text1"/>
          <w:sz w:val="24"/>
          <w:szCs w:val="24"/>
        </w:rPr>
        <w:t>光芯片老化测试系统、光芯片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KGD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分选测试系统、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硅光晶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圆测试系统等光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电子器件测试设备，全面覆盖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封装级光芯片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、裸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Die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级光芯片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、晶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圆级硅光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芯片等光通信产业链上游核心环节测试需求，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硅光晶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圆测试系统于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2024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年度实现收入；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根据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proofErr w:type="spell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Frost&amp;Sullivan</w:t>
      </w:r>
      <w:proofErr w:type="spellEnd"/>
      <w:r w:rsidRPr="004E6892">
        <w:rPr>
          <w:rFonts w:ascii="宋体" w:eastAsia="宋体" w:hAnsi="宋体"/>
          <w:color w:val="000000" w:themeColor="text1"/>
          <w:sz w:val="24"/>
          <w:szCs w:val="24"/>
        </w:rPr>
        <w:t>数据，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2024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年公司在中国光电子器件测试设备市场份额中排名第一。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功率器件测试，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202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4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年在中国光电子器件测试设备市场份额中排名第一。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主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要面向车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规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级应用场景的功率器件测试设备产品线，两款核心产品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晶圆级老化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系统、功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率芯片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KGD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分选测试系统均已实现产业化应用。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半导体集成电路测试，，是国内少数具备精密源表等核心测试部件自主能力的厂商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核心产品精密源表最小电流分辨率已突破至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1fA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，与国际最高水平的差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距持续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缩小，且公司是国内极少数可以提供</w:t>
      </w:r>
      <w:proofErr w:type="spell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PXIe</w:t>
      </w:r>
      <w:proofErr w:type="spellEnd"/>
      <w:r w:rsidRPr="004E6892">
        <w:rPr>
          <w:rFonts w:ascii="宋体" w:eastAsia="宋体" w:hAnsi="宋体"/>
          <w:color w:val="000000" w:themeColor="text1"/>
          <w:sz w:val="24"/>
          <w:szCs w:val="24"/>
        </w:rPr>
        <w:t>插卡式源表、低漏电开关矩阵、高压源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表、脉冲源等多产品矩阵的厂商。聚焦核心技术复用价值，积极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布局电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性能测试设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备产品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线，主要产品包括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WAT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测试机、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晶圆级可靠性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测试系统等，是国内少数具备精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密源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表等核心测试部件自主能力的厂商。</w:t>
      </w:r>
    </w:p>
    <w:p w:rsidR="00A23734" w:rsidRPr="004E6892" w:rsidRDefault="004E6892" w:rsidP="004E6892">
      <w:pPr>
        <w:spacing w:before="0" w:after="0" w:line="360" w:lineRule="auto"/>
        <w:ind w:left="-225" w:right="75" w:firstLineChars="200" w:firstLine="482"/>
        <w:jc w:val="center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4E6892">
        <w:rPr>
          <w:rFonts w:ascii="宋体" w:eastAsia="宋体" w:hAnsi="宋体" w:hint="eastAsia"/>
          <w:b/>
          <w:color w:val="000000" w:themeColor="text1"/>
          <w:sz w:val="24"/>
          <w:szCs w:val="24"/>
        </w:rPr>
        <w:t>五、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在</w:t>
      </w:r>
      <w:proofErr w:type="gramStart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研</w:t>
      </w:r>
      <w:proofErr w:type="gramEnd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项目详解，打造下一代顶级仪器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14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亿元投向下一代光通信测试设备、车</w:t>
      </w:r>
      <w:proofErr w:type="gramStart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规</w:t>
      </w:r>
      <w:proofErr w:type="gramEnd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芯片测试设备等四个产业化项目，建设完成后预计年新增折旧摊销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3.6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亿元、</w:t>
      </w:r>
      <w:proofErr w:type="gramStart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研</w:t>
      </w:r>
      <w:proofErr w:type="gramEnd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发薪酬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3.7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亿元。上交所要求说明净利润是否存在下滑风险。</w:t>
      </w:r>
    </w:p>
    <w:p w:rsidR="00A23734" w:rsidRPr="004E6892" w:rsidRDefault="004E6892" w:rsidP="004E6892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联讯仪器测算，新增</w:t>
      </w:r>
      <w:proofErr w:type="gramStart"/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折旧占预计</w:t>
      </w:r>
      <w:proofErr w:type="gramEnd"/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收入比例仅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1.37%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，</w:t>
      </w:r>
      <w:proofErr w:type="gramStart"/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研发薪酬占比</w:t>
      </w:r>
      <w:proofErr w:type="gramEnd"/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13.94%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，均与报告</w:t>
      </w:r>
      <w:proofErr w:type="gramStart"/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期水平</w:t>
      </w:r>
      <w:proofErr w:type="gramEnd"/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相当；同时，项目达产后预计年新增收入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26.4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亿元，对应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2024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年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-2029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年复合增速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36.3%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，低于报告期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91.8%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的增速。</w:t>
      </w:r>
    </w:p>
    <w:p w:rsidR="00A23734" w:rsidRPr="004E6892" w:rsidRDefault="004E6892" w:rsidP="004E6892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各研发及产业化建设项目拟研发产品的研发产业化进展、技术储备情况，相关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 xml:space="preserve"> 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产品的在手订单、市场需求及市场竞争状况详细如下：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1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、下一代光通信测试设备研发及产业化建设项目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项目产品：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新一代误码分析仪、新型网络测试仪、新一代时钟恢复仪、新一代采样示波器、新一代高速光模块测试机、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硅光晶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圆并行测试机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主要应用领域：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3.2T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高速光模块、高速光网以及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硅光晶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圆测试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研发产业化进展：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在现有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1.6T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产品的基础上，面向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3.2T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光模块测试需求开发新产品。目前光模块速率仍在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800G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向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1.6T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的迭代过程中，预计将于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2027/2028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年迭代至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3.2T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；对此公司已在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65GHz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采样示波器（面向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1.6T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光模块）的基础上开展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 85GHz 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采样示波器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的研发工作，持续迭代采样示波器等核心产品性能指标，进行专用芯片、硬件板卡、算法软件等方面的核心技术积累；并计划于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2026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年全面开展面向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3.2T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光模块的测试仪器设备的研发，持续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引领光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模块迭代进程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技术储备情况：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系对现有核心技术的复用，包括高速信号处理、微弱信号控制、超精密运动控制领域核心技术，在现有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1.6T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产品技术的基础上，进一步提升专用芯片和硬件板卡的带宽、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均件等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性能指标，持续迭代核心算法软件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市场需求：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光通信速率正在向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1.6T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3.2T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升级过程中，预计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2025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年中国光通信测试仪器设备市场规模为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65.4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亿元，同比增长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21.3%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，预计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2029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年中国光通信测试仪器设备市场规模达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132.9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亿元，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2024-2029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年的年均复合增速为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19.8%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市场竞争：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公司是全球少数、国内极少数能够量产供货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400G/800G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高速光模块采样示波器、时钟恢复单元、误码分析仪三大核心测试仪器的厂商。在行业最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前沿的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1.6T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光模块测试领域，公司进一步缩小与国际头部企业的差距，超过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Anritsu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成为全球第二家推出采样示波器、时钟恢复单元和误码分析仪的厂商，是目前全球少数、国内极少数能够提供三大核心测试仪器的供应商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在手订单：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公司在光通信领域已覆盖国内外主流光通信客户，用于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1.6T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光模块测试的多款通信测量仪器通过客户验证并取得订单。目前市场上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3.2T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高速光模块尚在研发中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2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、车</w:t>
      </w:r>
      <w:proofErr w:type="gramStart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规</w:t>
      </w:r>
      <w:proofErr w:type="gramEnd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芯片测试设备研发及产业化建设项目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项目产品：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新一代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KGD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分选测试系统、新一代晶圆老化设备、大屏半导体参数测试仪器、新一代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高压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WAT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测试机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主要应用领域：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功率器件、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Die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级、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裸晶级测试</w:t>
      </w:r>
      <w:proofErr w:type="gramEnd"/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研发产业化进展：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新一代功率芯片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KGD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分选测试系统已在研发过程中，已取得正式订单并已送样验证；新一代晶圆老化设备、大脉冲高压半导体参数测试仪器、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WAT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测试机均系基于现有产品和在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研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项目的研发，公司计划于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2026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年开展上述产品的研发，进一步提升产品性能，在碳化硅功率器件渗透率提升的进程中巩固市场地位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技术储备情况：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系对现有核心技术的复用，包括微弱信号控制、超精密运动控制领域核心技术，在现有产品和在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研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产品的基础上进一步实现产品测试效率、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测试量程的提升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市场需求：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2024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年中国碳化硅功率器件测试设备市场规模为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7.4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亿元，预计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2029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年达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33.5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亿元，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2024-2029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年的年均复合增速为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35.3%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市场竞争：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2024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年度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公司位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列国内碳化硅功率器件测试设备市场第二名。公司是国内极少数同时实现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款测试机产业化应用的厂商，在细分市场中，公司在碳化硅功率器件晶圆老化系统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领域位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列国内市场第一；在碳化硅功率芯片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KGD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分选测试系统领域，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公司位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列国内市场竞争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在手订单：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新一代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KGD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分选测试系统已取得国内主流功率器件厂商的正式订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单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3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、存储测试设备研发及产业化建设项目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项目产品：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高速存储芯片测试系统、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HBM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芯片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KGD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分选测试系统、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DRAM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芯片老化系统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主要应用领域：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存储芯片裸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Die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级、封装级测试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研发产业化进展：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高速存储芯片测试系统已在研发过程中，取得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Demo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订单并已送样验证；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HBM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芯片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KGD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分选测试系统已在研发过程中，预计将于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2026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1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月送样验证；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DRAM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芯片老化系统计划于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2026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年开始研发，基于公司现有可靠性测试（老化）相关产品的成功研发经验，开拓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DRAM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芯片老化产品新矩阵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技术储备情况：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系对现有核心技术的复用，包括以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“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低损耗低噪声高速信号电路设计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”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为代表的高速信号处理领域核心技术、以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“KGD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分选技术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”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为代表的超精密运动控制领域核心技术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市场需求：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2025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年中国存储芯片测试设备市场规模为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72.1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亿元，预计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2029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年将增长至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85.2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亿元，存储芯片测试设备市场规模较大；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HBM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芯片测试高端设备国产化率为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0%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市场竞争：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目前存储器件测试设备市场主要被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Advantest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Teradyne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等美日企业垄断，国产化率很低，其中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HBM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芯片测试高端设备国产化率为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0%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在手订单：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高速存储芯片测试系统已与国内头部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Dem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存储厂商签订预订单；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HBM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芯片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KGD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分选测试系统已与国内头部半导体厂商签订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Demo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订单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4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、数字测试仪器研发及产业化建设项目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项目产品：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70GHz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宽带实时示波器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任意波形发生器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主要应用领域：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高速元器件测试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研发产业化进展：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实时示波器正在研发中，已完成样机组装，产品初步实现基本功能，正在进一步验证性能；任意波形发生器计划于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2026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年开始研发，持续推动高速通信测试仪器国产化提升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技术储备情况：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系对现有核心技术的复用，包括以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“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低损耗低噪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声高速信号电路设计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宽带宽采样保持芯片设计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”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为代表的高速信号处理领域核心技术。任意波形发生器可以在实时示波器的算法软件基础进一步迭代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市场需求：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宽带实时示波器主要用于教育科研领域，例如教学演示、协议分析、集成电路设计等场景，中国实时示波器市场规模从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2020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年的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7.5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亿元增至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2024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年的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13.6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亿元，并预计将在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2029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年增至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24.5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亿元，将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2025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至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2029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年间的年复合增长率预计将达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11.3%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；任意波形发生器应用于电子制造业、通信领域、医疗设备和教育领域等多个领域，中国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波形发生器市场以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12.0%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的年复合增长率，从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2020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年的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21.7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亿元增至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2024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年的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34.2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亿元，预计将在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2025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年持续增长至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34.2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亿元，以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10.7%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的年复合增长率，持续增长至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 56.9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亿元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市场竞争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：该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募投项目系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公司对产品矩阵的扩充，公司主要与国际巨头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 </w:t>
      </w:r>
      <w:proofErr w:type="spellStart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Keysight</w:t>
      </w:r>
      <w:proofErr w:type="spellEnd"/>
      <w:r w:rsidRPr="004E6892">
        <w:rPr>
          <w:rFonts w:ascii="宋体" w:eastAsia="宋体" w:hAnsi="宋体"/>
          <w:color w:val="000000" w:themeColor="text1"/>
          <w:sz w:val="24"/>
          <w:szCs w:val="24"/>
        </w:rPr>
        <w:t> 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和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 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Tektronix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，国内厂商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万里眼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proofErr w:type="gramStart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普源精电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和</w:t>
      </w:r>
      <w:proofErr w:type="gramStart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鼎阳</w:t>
      </w:r>
      <w:proofErr w:type="gramEnd"/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科技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进行竞争</w:t>
      </w: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在手订单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：实时示波器已取得业内知名用户采购意向</w:t>
      </w:r>
    </w:p>
    <w:p w:rsidR="00A23734" w:rsidRPr="004E6892" w:rsidRDefault="004E6892" w:rsidP="004E6892">
      <w:pPr>
        <w:spacing w:before="0" w:after="0" w:line="360" w:lineRule="auto"/>
        <w:ind w:left="-225" w:right="75" w:firstLineChars="200" w:firstLine="482"/>
        <w:jc w:val="center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4E6892">
        <w:rPr>
          <w:rFonts w:ascii="宋体" w:eastAsia="宋体" w:hAnsi="宋体" w:hint="eastAsia"/>
          <w:b/>
          <w:color w:val="000000" w:themeColor="text1"/>
          <w:sz w:val="24"/>
          <w:szCs w:val="24"/>
        </w:rPr>
        <w:t>六、</w:t>
      </w: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是客户，亦是战略合作伙伴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联讯仪器与全球行业顶级厂商深度协同，客户即伙伴，技术同频，共享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AI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盛宴。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光通信测试领域：集团一、中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际旭创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、新易盛、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光迅科技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、海信集团、华工正源、赛丽科技、</w:t>
      </w:r>
      <w:proofErr w:type="spell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Lumentum</w:t>
      </w:r>
      <w:proofErr w:type="spellEnd"/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Coherent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Broadcom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、环球广电、日本住友、日本古河等国内外主流光通信产业链客户。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功率器件测试领域：比亚迪半导体、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芯联集成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、士兰微、三安光电、芯聚能、长飞先进、株洲中车、瞻芯电子、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ONSEMI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Power Master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等国内外主流功率芯片厂商。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半导体集成电路测试领域：代表性客户包括客户二、集团一、比亚迪半导体、燕东微、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士兰微、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 xml:space="preserve">X-FAB 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等国内外知名企业。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5930AC7" wp14:editId="75111C3A">
            <wp:extent cx="5236210" cy="12068926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5236210" cy="1206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34" w:rsidRPr="004E6892" w:rsidRDefault="00A23734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A23734" w:rsidRPr="004E6892" w:rsidRDefault="004E6892" w:rsidP="004E6892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z w:val="24"/>
          <w:szCs w:val="24"/>
        </w:rPr>
        <w:t>此前文章：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hyperlink r:id="rId8" w:history="1"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回复上交所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17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大问询，联讯仪器详解电子仪器研发核心、行业格局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/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竞争、未来布局野心全曝光</w:t>
        </w:r>
      </w:hyperlink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hyperlink r:id="rId9" w:history="1"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联讯仪器上市拟募资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19.54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亿：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2024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年营收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 xml:space="preserve"> 7.88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亿，仪器界黑马的六大核心数据解析</w:t>
        </w:r>
      </w:hyperlink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hyperlink r:id="rId10" w:history="1"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黑马实锤！联讯仪器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1-9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月营收超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8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亿元，预计全年营收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12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亿元，营收狂飙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45%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至</w:t>
        </w:r>
        <w:r w:rsidRPr="004E6892">
          <w:rPr>
            <w:rStyle w:val="a3"/>
            <w:rFonts w:ascii="宋体" w:eastAsia="宋体" w:hAnsi="宋体"/>
            <w:color w:val="000000" w:themeColor="text1"/>
            <w:sz w:val="24"/>
            <w:szCs w:val="24"/>
          </w:rPr>
          <w:t>52%</w:t>
        </w:r>
      </w:hyperlink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以上信息由</w:t>
      </w:r>
      <w:proofErr w:type="spell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onetest</w:t>
      </w:r>
      <w:proofErr w:type="spellEnd"/>
      <w:r w:rsidRPr="004E6892">
        <w:rPr>
          <w:rFonts w:ascii="宋体" w:eastAsia="宋体" w:hAnsi="宋体"/>
          <w:color w:val="000000" w:themeColor="text1"/>
          <w:sz w:val="24"/>
          <w:szCs w:val="24"/>
        </w:rPr>
        <w:t>仪器资源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库根据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各采购网以及各仪器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/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配套模块</w:t>
      </w:r>
      <w:proofErr w:type="gramStart"/>
      <w:r w:rsidRPr="004E6892">
        <w:rPr>
          <w:rFonts w:ascii="宋体" w:eastAsia="宋体" w:hAnsi="宋体"/>
          <w:color w:val="000000" w:themeColor="text1"/>
          <w:sz w:val="24"/>
          <w:szCs w:val="24"/>
        </w:rPr>
        <w:t>厂家官网整理</w:t>
      </w:r>
      <w:proofErr w:type="gramEnd"/>
      <w:r w:rsidRPr="004E6892">
        <w:rPr>
          <w:rFonts w:ascii="宋体" w:eastAsia="宋体" w:hAnsi="宋体"/>
          <w:color w:val="000000" w:themeColor="text1"/>
          <w:sz w:val="24"/>
          <w:szCs w:val="24"/>
        </w:rPr>
        <w:t>，提供全球仪器选型参考</w:t>
      </w:r>
    </w:p>
    <w:p w:rsidR="00A23734" w:rsidRPr="004E6892" w:rsidRDefault="00A23734" w:rsidP="004E6892">
      <w:pPr>
        <w:spacing w:before="0" w:after="0" w:line="360" w:lineRule="auto"/>
        <w:ind w:left="600" w:right="525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A23734" w:rsidRPr="004E6892" w:rsidRDefault="00A23734" w:rsidP="004E6892">
      <w:pPr>
        <w:spacing w:before="0" w:after="0" w:line="360" w:lineRule="auto"/>
        <w:ind w:left="600" w:right="525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A23734" w:rsidRPr="004E6892" w:rsidRDefault="00A23734" w:rsidP="004E6892">
      <w:pPr>
        <w:spacing w:before="0" w:after="0" w:line="360" w:lineRule="auto"/>
        <w:ind w:left="600" w:right="525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A23734" w:rsidRPr="004E6892" w:rsidRDefault="00A23734" w:rsidP="004E6892">
      <w:pPr>
        <w:spacing w:before="0" w:after="0" w:line="360" w:lineRule="auto"/>
        <w:ind w:left="600" w:right="525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A23734" w:rsidRPr="004E6892" w:rsidRDefault="004E6892" w:rsidP="004E6892">
      <w:pPr>
        <w:spacing w:before="0" w:after="0" w:line="360" w:lineRule="auto"/>
        <w:ind w:left="690" w:right="690" w:firstLineChars="200" w:firstLine="51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 xml:space="preserve">onetest.net | </w:t>
      </w:r>
      <w:proofErr w:type="spellStart"/>
      <w:r w:rsidRPr="004E6892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onetest</w:t>
      </w:r>
      <w:proofErr w:type="spellEnd"/>
      <w:r w:rsidRPr="004E6892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仪器资源库</w:t>
      </w:r>
    </w:p>
    <w:p w:rsidR="00A23734" w:rsidRPr="004E6892" w:rsidRDefault="004E6892" w:rsidP="004E6892">
      <w:pPr>
        <w:spacing w:before="0" w:after="0" w:line="360" w:lineRule="auto"/>
        <w:ind w:left="450" w:right="45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spellStart"/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onetest</w:t>
      </w:r>
      <w:proofErr w:type="spellEnd"/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仪器资源库（</w:t>
      </w:r>
      <w:r w:rsidRPr="004E6892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onetest.net</w:t>
      </w:r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）的价值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，正是在于连接分散的仪器资源，让散在每一处厂家光芒都能被看见，让用户更便捷地找到适合的仪器。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2026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年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4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月底</w:t>
      </w:r>
      <w:proofErr w:type="spellStart"/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onetest</w:t>
      </w:r>
      <w:proofErr w:type="spellEnd"/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仪器资源库将全新改版，打造</w:t>
      </w:r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仪器选型</w:t>
      </w:r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+</w:t>
      </w:r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测试知识库</w:t>
      </w:r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+</w:t>
      </w:r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测试</w:t>
      </w:r>
      <w:proofErr w:type="gramStart"/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附件严选商城</w:t>
      </w:r>
      <w:proofErr w:type="gramEnd"/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 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完整生态链。</w:t>
      </w:r>
    </w:p>
    <w:p w:rsidR="00A23734" w:rsidRPr="004E6892" w:rsidRDefault="004E6892" w:rsidP="004E6892">
      <w:pPr>
        <w:spacing w:before="0" w:after="0" w:line="360" w:lineRule="auto"/>
        <w:ind w:left="450" w:right="45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仪器选型库：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将向全球仪器厂家开放共建，旨在收录全球每一款仪器，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AI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加持智能选型，让用户选型更简单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高效</w:t>
      </w:r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；</w:t>
      </w:r>
    </w:p>
    <w:p w:rsidR="00A23734" w:rsidRPr="004E6892" w:rsidRDefault="004E6892" w:rsidP="004E6892">
      <w:pPr>
        <w:spacing w:before="0" w:after="0" w:line="360" w:lineRule="auto"/>
        <w:ind w:left="450" w:right="45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测试知识库：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将向仪器厂家、系统集成商、经销商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代理商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proofErr w:type="gramStart"/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维保厂家</w:t>
      </w:r>
      <w:proofErr w:type="gramEnd"/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、计量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检测等实验室和机构、专业人士等业界各方开放共建，借助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AI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智能检索与交互，让测试不再棘手；</w:t>
      </w:r>
    </w:p>
    <w:p w:rsidR="00A23734" w:rsidRPr="004E6892" w:rsidRDefault="004E6892" w:rsidP="004E6892">
      <w:pPr>
        <w:spacing w:before="0" w:after="0" w:line="360" w:lineRule="auto"/>
        <w:ind w:left="450" w:right="45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严选商城</w:t>
      </w:r>
      <w:proofErr w:type="gramEnd"/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：以匠心严选好物，架起供需信任桥梁。</w:t>
      </w:r>
    </w:p>
    <w:p w:rsidR="00A23734" w:rsidRPr="004E6892" w:rsidRDefault="004E6892" w:rsidP="004E6892">
      <w:pPr>
        <w:spacing w:before="0" w:after="0" w:line="360" w:lineRule="auto"/>
        <w:ind w:left="450" w:right="450"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严选商城</w:t>
      </w:r>
      <w:proofErr w:type="gramEnd"/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聚焦坚守工匠精神的细分领域优质产品，通过</w:t>
      </w:r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实地考察调研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、</w:t>
      </w:r>
      <w:r w:rsidRPr="004E6892">
        <w:rPr>
          <w:rFonts w:ascii="宋体" w:eastAsia="宋体" w:hAnsi="宋体"/>
          <w:b/>
          <w:color w:val="000000" w:themeColor="text1"/>
          <w:spacing w:val="8"/>
          <w:sz w:val="24"/>
          <w:szCs w:val="24"/>
        </w:rPr>
        <w:t>多维度资质审核、实验室专业测试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等层层筛选，为用户精准严选中小微型仪器、测试用附件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模块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组件、天线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信号调理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电源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/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机箱等系统集成核心组件，搭建供需双方双向奔赴的信任桥梁与价值共同体。若您是深耕细分赛道、秉持工匠精神的优质企业，诚邀</w:t>
      </w:r>
      <w:proofErr w:type="gramStart"/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入驻严选商城</w:t>
      </w:r>
      <w:proofErr w:type="gramEnd"/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，向全球用户传递高品质产品与专业服务，欢迎联系洽谈合作！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C74D628" wp14:editId="19488464">
            <wp:extent cx="5236210" cy="7084935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rot="21600000">
                      <a:off x="0" y="0"/>
                      <a:ext cx="5236210" cy="70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34" w:rsidRPr="004E6892" w:rsidRDefault="004E6892" w:rsidP="004E6892">
      <w:pPr>
        <w:spacing w:before="0" w:after="0" w:line="360" w:lineRule="auto"/>
        <w:ind w:left="240" w:right="240" w:firstLineChars="200" w:firstLine="51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spellStart"/>
      <w:r w:rsidRPr="004E6892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onetest</w:t>
      </w:r>
      <w:proofErr w:type="spellEnd"/>
      <w:r w:rsidRPr="004E6892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仪器</w:t>
      </w:r>
      <w:proofErr w:type="gramStart"/>
      <w:r w:rsidRPr="004E6892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资源库</w:t>
      </w: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>专属</w:t>
      </w:r>
      <w:proofErr w:type="gramEnd"/>
      <w:r w:rsidRPr="004E6892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测试交流社群</w:t>
      </w: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>，</w:t>
      </w: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>分类群：无线通信</w:t>
      </w: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>/</w:t>
      </w: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>连接、电磁频谱、雷达、卫星、汽车电子、芯片、光通信、网络、量子、高速总线等领域，只</w:t>
      </w: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>聊</w:t>
      </w:r>
      <w:r w:rsidRPr="004E6892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测试相关问题和测试知识分享</w:t>
      </w:r>
      <w:r w:rsidRPr="004E6892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E0BAB3A" wp14:editId="70B47AB4">
            <wp:extent cx="1219200" cy="121920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>
                    <a:xfrm rot="21600000"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4E6892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 </w:t>
      </w:r>
      <w:r w:rsidRPr="004E6892">
        <w:rPr>
          <w:rFonts w:ascii="宋体" w:eastAsia="宋体" w:hAnsi="宋体"/>
          <w:b/>
          <w:color w:val="000000" w:themeColor="text1"/>
          <w:spacing w:val="9"/>
          <w:sz w:val="24"/>
          <w:szCs w:val="24"/>
        </w:rPr>
        <w:t>扫码添加</w:t>
      </w:r>
      <w:proofErr w:type="gramEnd"/>
      <w:r w:rsidRPr="004E6892">
        <w:rPr>
          <w:rFonts w:ascii="宋体" w:eastAsia="宋体" w:hAnsi="宋体"/>
          <w:b/>
          <w:color w:val="000000" w:themeColor="text1"/>
          <w:spacing w:val="9"/>
          <w:sz w:val="24"/>
          <w:szCs w:val="24"/>
        </w:rPr>
        <w:t>小助手，发送</w:t>
      </w:r>
      <w:r w:rsidRPr="004E6892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「公司</w:t>
      </w:r>
      <w:r w:rsidRPr="004E6892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+</w:t>
      </w:r>
      <w:r w:rsidRPr="004E6892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群分类方向」</w:t>
      </w: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>申请入群～</w:t>
      </w:r>
    </w:p>
    <w:p w:rsidR="00A23734" w:rsidRPr="004E6892" w:rsidRDefault="004E6892" w:rsidP="004E6892">
      <w:pPr>
        <w:spacing w:before="0" w:after="0" w:line="360" w:lineRule="auto"/>
        <w:ind w:left="240" w:right="240"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>进群后，你将直接获得：</w:t>
      </w:r>
    </w:p>
    <w:p w:rsidR="00A23734" w:rsidRPr="004E6892" w:rsidRDefault="004E6892" w:rsidP="004E6892">
      <w:pPr>
        <w:spacing w:before="0" w:after="0" w:line="360" w:lineRule="auto"/>
        <w:ind w:left="240" w:right="240"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> </w:t>
      </w:r>
      <w:r w:rsidRPr="004E6892">
        <w:rPr>
          <w:rFonts w:ascii="宋体" w:eastAsia="宋体" w:hAnsi="宋体" w:cs="宋体" w:hint="eastAsia"/>
          <w:color w:val="000000" w:themeColor="text1"/>
          <w:spacing w:val="9"/>
          <w:sz w:val="24"/>
          <w:szCs w:val="24"/>
        </w:rPr>
        <w:t>👉</w:t>
      </w: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 xml:space="preserve"> </w:t>
      </w: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>厂家技术专家帮你解答测试中遇到的问题</w:t>
      </w: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 xml:space="preserve"> </w:t>
      </w:r>
      <w:r w:rsidRPr="004E6892">
        <w:rPr>
          <w:rFonts w:ascii="宋体" w:eastAsia="宋体" w:hAnsi="宋体" w:cs="宋体" w:hint="eastAsia"/>
          <w:color w:val="000000" w:themeColor="text1"/>
          <w:spacing w:val="9"/>
          <w:sz w:val="24"/>
          <w:szCs w:val="24"/>
        </w:rPr>
        <w:t>🔍</w:t>
      </w: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> </w:t>
      </w:r>
    </w:p>
    <w:p w:rsidR="00A23734" w:rsidRPr="004E6892" w:rsidRDefault="004E6892" w:rsidP="004E6892">
      <w:pPr>
        <w:spacing w:before="0" w:after="0" w:line="360" w:lineRule="auto"/>
        <w:ind w:left="240" w:right="240"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> </w:t>
      </w:r>
      <w:r w:rsidRPr="004E6892">
        <w:rPr>
          <w:rFonts w:ascii="宋体" w:eastAsia="宋体" w:hAnsi="宋体" w:cs="宋体" w:hint="eastAsia"/>
          <w:color w:val="000000" w:themeColor="text1"/>
          <w:spacing w:val="9"/>
          <w:sz w:val="24"/>
          <w:szCs w:val="24"/>
        </w:rPr>
        <w:t>👉</w:t>
      </w: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>测试知识、方案、仪器选型分享</w:t>
      </w: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> </w:t>
      </w:r>
      <w:r w:rsidRPr="004E6892">
        <w:rPr>
          <w:rFonts w:ascii="宋体" w:eastAsia="宋体" w:hAnsi="宋体" w:cs="宋体" w:hint="eastAsia"/>
          <w:color w:val="000000" w:themeColor="text1"/>
          <w:spacing w:val="9"/>
          <w:sz w:val="24"/>
          <w:szCs w:val="24"/>
        </w:rPr>
        <w:t>🔥</w:t>
      </w:r>
    </w:p>
    <w:p w:rsidR="00A23734" w:rsidRPr="004E6892" w:rsidRDefault="004E6892" w:rsidP="004E6892">
      <w:pPr>
        <w:spacing w:before="0" w:after="0" w:line="360" w:lineRule="auto"/>
        <w:ind w:left="240" w:right="240"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> </w:t>
      </w:r>
      <w:r w:rsidRPr="004E6892">
        <w:rPr>
          <w:rFonts w:ascii="宋体" w:eastAsia="宋体" w:hAnsi="宋体" w:cs="宋体" w:hint="eastAsia"/>
          <w:color w:val="000000" w:themeColor="text1"/>
          <w:spacing w:val="9"/>
          <w:sz w:val="24"/>
          <w:szCs w:val="24"/>
        </w:rPr>
        <w:t>👉</w:t>
      </w: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>细分领域行业与专业讨论</w:t>
      </w:r>
      <w:r w:rsidRPr="004E6892">
        <w:rPr>
          <w:rFonts w:ascii="宋体" w:eastAsia="宋体" w:hAnsi="宋体"/>
          <w:color w:val="000000" w:themeColor="text1"/>
          <w:spacing w:val="9"/>
          <w:sz w:val="24"/>
          <w:szCs w:val="24"/>
        </w:rPr>
        <w:t xml:space="preserve"> </w:t>
      </w:r>
      <w:r w:rsidRPr="004E6892">
        <w:rPr>
          <w:rFonts w:ascii="宋体" w:eastAsia="宋体" w:hAnsi="宋体" w:cs="宋体" w:hint="eastAsia"/>
          <w:color w:val="000000" w:themeColor="text1"/>
          <w:spacing w:val="9"/>
          <w:sz w:val="24"/>
          <w:szCs w:val="24"/>
        </w:rPr>
        <w:t>👂</w:t>
      </w:r>
    </w:p>
    <w:p w:rsidR="00A23734" w:rsidRPr="004E6892" w:rsidRDefault="004E6892" w:rsidP="004E6892">
      <w:pPr>
        <w:spacing w:before="0" w:after="0" w:line="360" w:lineRule="auto"/>
        <w:ind w:firstLineChars="200" w:firstLine="518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 w:cs="宋体" w:hint="eastAsia"/>
          <w:b/>
          <w:color w:val="000000" w:themeColor="text1"/>
          <w:spacing w:val="9"/>
          <w:sz w:val="24"/>
          <w:szCs w:val="24"/>
        </w:rPr>
        <w:t>🌟</w:t>
      </w:r>
      <w:r w:rsidRPr="004E6892">
        <w:rPr>
          <w:rFonts w:ascii="宋体" w:eastAsia="宋体" w:hAnsi="宋体"/>
          <w:b/>
          <w:color w:val="000000" w:themeColor="text1"/>
          <w:spacing w:val="9"/>
          <w:sz w:val="24"/>
          <w:szCs w:val="24"/>
        </w:rPr>
        <w:t xml:space="preserve"> </w:t>
      </w:r>
      <w:r w:rsidRPr="004E6892">
        <w:rPr>
          <w:rFonts w:ascii="宋体" w:eastAsia="宋体" w:hAnsi="宋体"/>
          <w:b/>
          <w:color w:val="000000" w:themeColor="text1"/>
          <w:spacing w:val="9"/>
          <w:sz w:val="24"/>
          <w:szCs w:val="24"/>
        </w:rPr>
        <w:t>点亮星标</w:t>
      </w:r>
      <w:r w:rsidRPr="004E6892">
        <w:rPr>
          <w:rFonts w:ascii="宋体" w:eastAsia="宋体" w:hAnsi="宋体"/>
          <w:b/>
          <w:color w:val="000000" w:themeColor="text1"/>
          <w:spacing w:val="9"/>
          <w:sz w:val="24"/>
          <w:szCs w:val="24"/>
        </w:rPr>
        <w:t xml:space="preserve"> </w:t>
      </w:r>
      <w:r w:rsidRPr="004E6892">
        <w:rPr>
          <w:rFonts w:ascii="宋体" w:eastAsia="宋体" w:hAnsi="宋体" w:cs="宋体" w:hint="eastAsia"/>
          <w:b/>
          <w:color w:val="000000" w:themeColor="text1"/>
          <w:spacing w:val="9"/>
          <w:sz w:val="24"/>
          <w:szCs w:val="24"/>
        </w:rPr>
        <w:t>🌟</w:t>
      </w:r>
    </w:p>
    <w:p w:rsidR="00A23734" w:rsidRPr="004E6892" w:rsidRDefault="004E6892" w:rsidP="004E6892">
      <w:pPr>
        <w:spacing w:before="0" w:after="0" w:line="360" w:lineRule="auto"/>
        <w:ind w:firstLineChars="200" w:firstLine="518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b/>
          <w:color w:val="000000" w:themeColor="text1"/>
          <w:spacing w:val="9"/>
          <w:sz w:val="24"/>
          <w:szCs w:val="24"/>
        </w:rPr>
        <w:t>测试知识、前沿技术、最新仪器资讯每日见</w:t>
      </w:r>
    </w:p>
    <w:p w:rsidR="00A23734" w:rsidRPr="004E6892" w:rsidRDefault="004E6892" w:rsidP="004E6892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4E6892">
        <w:rPr>
          <w:rFonts w:ascii="宋体" w:eastAsia="宋体" w:hAnsi="宋体"/>
          <w:color w:val="000000" w:themeColor="text1"/>
          <w:sz w:val="24"/>
          <w:szCs w:val="24"/>
        </w:rPr>
        <w:t>文中所有仪器已收录到</w:t>
      </w:r>
      <w:proofErr w:type="spellStart"/>
      <w:r w:rsidRPr="004E6892">
        <w:rPr>
          <w:rFonts w:ascii="宋体" w:eastAsia="宋体" w:hAnsi="宋体"/>
          <w:b/>
          <w:color w:val="000000" w:themeColor="text1"/>
          <w:spacing w:val="9"/>
          <w:sz w:val="24"/>
          <w:szCs w:val="24"/>
        </w:rPr>
        <w:t>onetest</w:t>
      </w:r>
      <w:proofErr w:type="spellEnd"/>
      <w:r w:rsidRPr="004E6892">
        <w:rPr>
          <w:rFonts w:ascii="宋体" w:eastAsia="宋体" w:hAnsi="宋体"/>
          <w:b/>
          <w:color w:val="000000" w:themeColor="text1"/>
          <w:spacing w:val="9"/>
          <w:sz w:val="24"/>
          <w:szCs w:val="24"/>
        </w:rPr>
        <w:t>仪器资源库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</w:rPr>
        <w:t>，未尽收录的厂家请联系免费收录，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电脑端登录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onetest.net</w:t>
      </w:r>
      <w:r w:rsidRPr="004E6892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，或阅读全文</w:t>
      </w:r>
      <w:r w:rsidRPr="004E6892">
        <w:rPr>
          <w:rFonts w:ascii="宋体" w:eastAsia="宋体" w:hAnsi="宋体"/>
          <w:color w:val="000000" w:themeColor="text1"/>
          <w:sz w:val="24"/>
          <w:szCs w:val="24"/>
        </w:rPr>
        <w:t>，进入网站查看详细资料或开启您的仪器选型之旅：</w:t>
      </w:r>
    </w:p>
    <w:p w:rsidR="00A23734" w:rsidRPr="004E6892" w:rsidRDefault="00A23734" w:rsidP="004E6892">
      <w:pPr>
        <w:spacing w:before="0"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A23734" w:rsidRPr="004E6892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23734"/>
    <w:rsid w:val="004E6892"/>
    <w:rsid w:val="00A2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E6892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E689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p.weixin.qq.com/s?__biz=Mzg4NDczNTg5Ng==&amp;mid=2247496566&amp;idx=1&amp;sn=d78c27f90650dc282fe583665eeb319c&amp;scene=21#wechat_redirec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0" Type="http://schemas.openxmlformats.org/officeDocument/2006/relationships/hyperlink" Target="https://mp.weixin.qq.com/s?__biz=Mzg4NDczNTg5Ng==&amp;mid=2247497062&amp;idx=1&amp;sn=eb32e34947face1d1db97d422358d3ae&amp;scene=21#wechat_redirec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p.weixin.qq.com/s?__biz=Mzg4NDczNTg5Ng==&amp;mid=2247494757&amp;idx=1&amp;sn=657888519d6254c8b4095ffe6bf362d8&amp;scene=21#wechat_redirec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1094</Words>
  <Characters>6238</Characters>
  <Application>Microsoft Office Word</Application>
  <DocSecurity>0</DocSecurity>
  <Lines>51</Lines>
  <Paragraphs>14</Paragraphs>
  <ScaleCrop>false</ScaleCrop>
  <Company>Organization</Company>
  <LinksUpToDate>false</LinksUpToDate>
  <CharactersWithSpaces>7318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2026-04-14T08:30:00Z</dcterms:created>
  <dcterms:modified xsi:type="dcterms:W3CDTF">2026-04-14T02:39:00Z</dcterms:modified>
</cp:coreProperties>
</file>