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86" w:rsidRPr="00DC3586" w:rsidRDefault="00DC3586" w:rsidP="00DC3586">
      <w:pPr>
        <w:spacing w:before="0" w:after="0" w:line="360" w:lineRule="auto"/>
        <w:jc w:val="center"/>
        <w:rPr>
          <w:rFonts w:ascii="黑体" w:eastAsia="黑体" w:hAnsi="黑体"/>
          <w:b/>
          <w:color w:val="000000" w:themeColor="text1"/>
          <w:sz w:val="28"/>
          <w:szCs w:val="28"/>
        </w:rPr>
      </w:pPr>
      <w:bookmarkStart w:id="0" w:name="_GoBack"/>
      <w:bookmarkEnd w:id="0"/>
      <w:r w:rsidRPr="00DC3586">
        <w:rPr>
          <w:rFonts w:ascii="黑体" w:eastAsia="黑体" w:hAnsi="黑体" w:hint="eastAsia"/>
          <w:b/>
          <w:color w:val="000000" w:themeColor="text1"/>
          <w:sz w:val="28"/>
          <w:szCs w:val="28"/>
        </w:rPr>
        <w:t>国产仪器不止走出国门，更站上巨人之巅 ：国产网络分析仪及PCB测试系统获NVIDIA总部认可</w:t>
      </w:r>
    </w:p>
    <w:p w:rsidR="00FC5D3D" w:rsidRPr="00DC3586" w:rsidRDefault="00DC3586" w:rsidP="00DC358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DC3586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DC3586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DC3586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DC3586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onetest仪器资源库</w:t>
      </w:r>
      <w:r w:rsidRPr="00DC3586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spell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onetest</w:t>
      </w:r>
      <w:proofErr w:type="spell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仪器资源库从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极致汇仪官方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获知：极致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汇仪受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NVIDIA 研发团队正式邀请赴美总部开展技术交流，其自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研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多通道 PCB 测试方案获高度认可，双方开启长期合作契机。这是国产高速 PCB 测试仪器打入全球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顶级算力供应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链的重要标志，也是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极致汇仪全球化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技术布局的关键成果。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云端算力与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AI 运算的爆发式增长，正在对高速 PCB 的信号完整性提出前所未有的严苛要求。当全球科技巨头都在为下一代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算力基础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设施寻找可靠测试方案时，一家中国测试仪器企业交出了令人瞩目的答卷。</w:t>
      </w:r>
    </w:p>
    <w:p w:rsidR="00FC5D3D" w:rsidRPr="00DC3586" w:rsidRDefault="00DC3586" w:rsidP="00DC3586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中国方案赢得全球巨头认可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在NVIDIA总部，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极致汇仪团队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全面展示了现有高速 PCB 测试方案体系与未来产品架构蓝图，双方围绕高速 PCB 测试技术要求、前沿挑战与市场空间展开深度研讨。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极致汇仪的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方案最终获得 NVIDIA 研发团队的高度赞许，双方就此开启长期合作窗口，覆盖 NVIDIA 自身及上游供应链的测试需求。这一突破并非偶然：作为国家级专精特新重点 “小巨人” 企业，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2013 年成立至今累计申请超 260 项知识产权，核心技术多次填补国内空白，从无线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综测仪到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矢量网络分析仪，技术积累始终紧跟全球产业前沿。</w:t>
      </w:r>
    </w:p>
    <w:p w:rsidR="00FC5D3D" w:rsidRPr="00DC3586" w:rsidRDefault="00DC3586" w:rsidP="00DC3586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直</w:t>
      </w:r>
      <w:proofErr w:type="gramStart"/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击行业</w:t>
      </w:r>
      <w:proofErr w:type="gramEnd"/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痛点，PCB测试成为多家仪器厂商角逐主战场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当前高速 PCB 产能快速扩张，传统少通道测试方案已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成为产线效率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瓶颈，交付周期长、测试效率低是全行业共同痛点。对网络分析仪及配套解决方案需求持续高涨，也成为全球仪器厂商角逐的新战场：是德科技、安立、罗德与施瓦茨等厂商相继推出覆盖至250GHz、多端口等测试解决方案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下图为是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德科技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对 AI 全产业链测试需求的梳理总结：</w:t>
      </w:r>
    </w:p>
    <w:p w:rsidR="00FC5D3D" w:rsidRPr="00DC3586" w:rsidRDefault="00DC3586" w:rsidP="00DC358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39603E2" wp14:editId="3D1FDEE7">
            <wp:extent cx="4019550" cy="51435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020882" cy="51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D3D" w:rsidRPr="00DC3586" w:rsidRDefault="00DC3586" w:rsidP="00DC358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▲ 是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德科技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AI 产业链测试需求示意图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极致汇仪独家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自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研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的多通道 PCB 测试方案，核心依托其自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研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覆盖8.5GHz、26.5GHz、43.5GHz、67GHz、110GHz频段矢量网络分析仪平台，</w:t>
      </w:r>
      <w:r w:rsidRPr="00DC3586">
        <w:rPr>
          <w:rFonts w:ascii="Microsoft JhengHei" w:eastAsia="Microsoft JhengHei" w:hAnsi="Microsoft JhengHei" w:cs="Microsoft JhengHei" w:hint="eastAsia"/>
          <w:color w:val="000000" w:themeColor="text1"/>
          <w:spacing w:val="7"/>
          <w:sz w:val="24"/>
          <w:szCs w:val="24"/>
        </w:rPr>
        <w:t>⽀</w:t>
      </w:r>
      <w:r w:rsidRPr="00DC3586">
        <w:rPr>
          <w:rFonts w:ascii="宋体" w:eastAsia="宋体" w:hAnsi="宋体" w:cs="宋体" w:hint="eastAsia"/>
          <w:color w:val="000000" w:themeColor="text1"/>
          <w:spacing w:val="7"/>
          <w:sz w:val="24"/>
          <w:szCs w:val="24"/>
        </w:rPr>
        <w:t>持</w:t>
      </w: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64/96/128/144/192等端口多种可选配置，满足PCB、</w:t>
      </w:r>
      <w:r w:rsidRPr="00DC3586">
        <w:rPr>
          <w:rFonts w:ascii="Microsoft JhengHei" w:eastAsia="Microsoft JhengHei" w:hAnsi="Microsoft JhengHei" w:cs="Microsoft JhengHei" w:hint="eastAsia"/>
          <w:color w:val="000000" w:themeColor="text1"/>
          <w:spacing w:val="7"/>
          <w:sz w:val="24"/>
          <w:szCs w:val="24"/>
        </w:rPr>
        <w:t>⾼</w:t>
      </w:r>
      <w:r w:rsidRPr="00DC3586">
        <w:rPr>
          <w:rFonts w:ascii="宋体" w:eastAsia="宋体" w:hAnsi="宋体" w:cs="宋体" w:hint="eastAsia"/>
          <w:color w:val="000000" w:themeColor="text1"/>
          <w:spacing w:val="7"/>
          <w:sz w:val="24"/>
          <w:szCs w:val="24"/>
        </w:rPr>
        <w:t>速线缆组件、连接器</w:t>
      </w: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(</w:t>
      </w:r>
      <w:proofErr w:type="spell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PCIe</w:t>
      </w:r>
      <w:proofErr w:type="spell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/IEEE802.3/HDMI/SAS/USB等)的信号完整性测试。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该方案精准解决了当前市场测试效率偏低的行业痛点，大幅提升量产测试效率；同时凭借全球化布局与扎实的交付能力，有效应对 PCB 需求高涨环境下的交付周期难题，为客户提供高效率、快交付、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稳质量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的完整解决方案，充分匹配高速 PCB 时代的严苛测试标准。</w:t>
      </w:r>
    </w:p>
    <w:p w:rsidR="00FC5D3D" w:rsidRPr="00DC3586" w:rsidRDefault="00DC3586" w:rsidP="00DC358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BBB7501" wp14:editId="0184797D">
            <wp:extent cx="4248150" cy="193357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246479" cy="193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D3D" w:rsidRPr="00DC3586" w:rsidRDefault="00DC3586" w:rsidP="00DC358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C3586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极致汇仪</w:t>
      </w:r>
      <w:proofErr w:type="gramEnd"/>
      <w:r w:rsidRPr="00DC3586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PCB测试系统</w:t>
      </w:r>
    </w:p>
    <w:p w:rsidR="00FC5D3D" w:rsidRPr="00DC3586" w:rsidRDefault="00DC3586" w:rsidP="00DC3586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复刻其</w:t>
      </w:r>
      <w:proofErr w:type="spellStart"/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Wlan</w:t>
      </w:r>
      <w:proofErr w:type="spellEnd"/>
      <w:proofErr w:type="gramStart"/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综测仪成功</w:t>
      </w:r>
      <w:proofErr w:type="gramEnd"/>
      <w:r w:rsidRPr="00DC3586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路径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极致汇仪主要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有两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大成熟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产品线：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■ Wireless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综测仪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: 支持Wi-Fi 7、Wi-Fi 8、Bluetooth 6.0、星闪、</w:t>
      </w:r>
      <w:proofErr w:type="spell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ZigBee</w:t>
      </w:r>
      <w:proofErr w:type="spell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、Z-wave、</w:t>
      </w:r>
      <w:proofErr w:type="spell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LoRa</w:t>
      </w:r>
      <w:proofErr w:type="spell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、11ah、Wi-SUN、GPS、北斗以及NR、Redcap、LTE、NB-</w:t>
      </w:r>
      <w:proofErr w:type="spell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IoT</w:t>
      </w:r>
      <w:proofErr w:type="spell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等协议测试；2020年以来在中国大陆无线短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距综测行业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市场占有率第一。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■ 矢量网络分析仪: 产品覆盖8.5GHz、26.5GHz、43.5GHz、67GHz、110GHz频段，性能对齐、速度超越国际友商同频段常用型号，高要求客户首选的国产网分；高速互联测试系统i-CTS获得头部厂商的认可和使用。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在无线测试领域，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极致汇仪大获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成功，早已跑通一套 “自上而下” 的产业渗透方法论。其 WLAN 无线连接测试仪的成功，正是始于芯片端的深度绑定：率先与 Qualcomm、MTK、</w:t>
      </w:r>
      <w:proofErr w:type="spell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Realtek</w:t>
      </w:r>
      <w:proofErr w:type="spell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、NXP 等 50 余家主流芯片厂商达成官方合作，2016 年便成为首家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通过高通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FTTL 认证的国产仪器品牌。凭借芯片端的权威技术背书，产品快速向下渗透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至方案商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、终端厂商等全产业链环节，成为全行业研发与量产测试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的标配设备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如今，作为射频仪器的后起之秀，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极致汇仪正在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矢量网络分析仪与AI上下游测试赛道上，完整复刻这套经过市场验证的成功路径。获得NVIDIA 总部认可，正是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极致汇仪在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高速互连领域 “从顶级AI龙头切入，辐射带动全产业链” 战略的关键落子，标志着其网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分业务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正式复制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无线综测的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增长曲线。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正如当年苹果产业链培育了大批中国核心供应商，成熟的供应链体系又反向助推了国产手机品牌的集体崛起；AI 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算力时代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的产业逻辑正在重演，全球龙头的技术认证与深度协同，终将成为国产高端仪器与整条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算力产业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链向上突破的重要推力。</w:t>
      </w:r>
    </w:p>
    <w:p w:rsidR="00FC5D3D" w:rsidRPr="00DC3586" w:rsidRDefault="00DC3586" w:rsidP="00DC3586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从走出国门到进入全球顶级厂商的核心供应链，</w:t>
      </w:r>
      <w:proofErr w:type="gramStart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极致汇仪的</w:t>
      </w:r>
      <w:proofErr w:type="gramEnd"/>
      <w:r w:rsidRPr="00DC3586">
        <w:rPr>
          <w:rFonts w:ascii="宋体" w:eastAsia="宋体" w:hAnsi="宋体"/>
          <w:color w:val="000000" w:themeColor="text1"/>
          <w:spacing w:val="7"/>
          <w:sz w:val="24"/>
          <w:szCs w:val="24"/>
        </w:rPr>
        <w:t>突破，也是中国高端测试仪器产业突围的缩影。凭借自主可控的核心技术与可复制的产业渗透打法，国产测试仪器正在全球高速 PCB 测试赛道占据越来越重要的位置。</w:t>
      </w:r>
    </w:p>
    <w:sectPr w:rsidR="00FC5D3D" w:rsidRPr="00DC3586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3D"/>
    <w:rsid w:val="000876AD"/>
    <w:rsid w:val="00DC3586"/>
    <w:rsid w:val="00FC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C358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35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C358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35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1671</Characters>
  <Application>Microsoft Office Word</Application>
  <DocSecurity>0</DocSecurity>
  <Lines>13</Lines>
  <Paragraphs>3</Paragraphs>
  <ScaleCrop>false</ScaleCrop>
  <Company>Organization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2026-07-16T02:20:00Z</dcterms:created>
  <dcterms:modified xsi:type="dcterms:W3CDTF">2026-07-16T02:20:00Z</dcterms:modified>
</cp:coreProperties>
</file>